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2976"/>
        <w:gridCol w:w="3879"/>
      </w:tblGrid>
      <w:tr w:rsidR="00425A25" w:rsidRPr="00432180" w:rsidTr="004A1F66">
        <w:trPr>
          <w:trHeight w:val="558"/>
        </w:trPr>
        <w:tc>
          <w:tcPr>
            <w:tcW w:w="8355" w:type="dxa"/>
            <w:gridSpan w:val="3"/>
            <w:vAlign w:val="center"/>
          </w:tcPr>
          <w:p w:rsidR="00425A25" w:rsidRDefault="00432180" w:rsidP="004A1F66">
            <w:pPr>
              <w:jc w:val="center"/>
            </w:pPr>
            <w:r>
              <w:rPr>
                <w:rFonts w:hint="eastAsia"/>
              </w:rPr>
              <w:t>花蓮縣宜昌國小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學年度暑假教學準備日活動時程</w:t>
            </w:r>
          </w:p>
        </w:tc>
      </w:tr>
      <w:tr w:rsidR="00425A25" w:rsidTr="004A1F66">
        <w:trPr>
          <w:trHeight w:val="1050"/>
        </w:trPr>
        <w:tc>
          <w:tcPr>
            <w:tcW w:w="1500" w:type="dxa"/>
            <w:tcBorders>
              <w:tl2br w:val="single" w:sz="4" w:space="0" w:color="auto"/>
            </w:tcBorders>
          </w:tcPr>
          <w:p w:rsidR="00425A25" w:rsidRDefault="00425A2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日期</w:t>
            </w:r>
          </w:p>
          <w:p w:rsidR="00425A25" w:rsidRDefault="00425A25">
            <w:r>
              <w:rPr>
                <w:rFonts w:hint="eastAsia"/>
              </w:rPr>
              <w:t xml:space="preserve">       </w:t>
            </w:r>
          </w:p>
          <w:p w:rsidR="00425A25" w:rsidRDefault="00425A25">
            <w:r>
              <w:rPr>
                <w:rFonts w:hint="eastAsia"/>
              </w:rPr>
              <w:t>時間</w:t>
            </w:r>
          </w:p>
        </w:tc>
        <w:tc>
          <w:tcPr>
            <w:tcW w:w="2976" w:type="dxa"/>
            <w:vAlign w:val="center"/>
          </w:tcPr>
          <w:p w:rsidR="00425A25" w:rsidRDefault="00425A25" w:rsidP="004A1F6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3879" w:type="dxa"/>
            <w:vAlign w:val="center"/>
          </w:tcPr>
          <w:p w:rsidR="00425A25" w:rsidRDefault="00425A25" w:rsidP="004A1F6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425A25" w:rsidRPr="001E7608" w:rsidTr="004A1F66">
        <w:trPr>
          <w:trHeight w:val="4280"/>
        </w:trPr>
        <w:tc>
          <w:tcPr>
            <w:tcW w:w="1500" w:type="dxa"/>
          </w:tcPr>
          <w:p w:rsidR="00425A25" w:rsidRDefault="00425A25">
            <w:r>
              <w:rPr>
                <w:rFonts w:hint="eastAsia"/>
              </w:rPr>
              <w:t>0800-1200</w:t>
            </w:r>
          </w:p>
        </w:tc>
        <w:tc>
          <w:tcPr>
            <w:tcW w:w="2976" w:type="dxa"/>
          </w:tcPr>
          <w:p w:rsidR="00425A25" w:rsidRDefault="001E7608">
            <w:r>
              <w:rPr>
                <w:rFonts w:hint="eastAsia"/>
              </w:rPr>
              <w:t>800-830</w:t>
            </w:r>
            <w:r w:rsidR="00425A25">
              <w:rPr>
                <w:rFonts w:hint="eastAsia"/>
              </w:rPr>
              <w:t>教師朝會</w:t>
            </w:r>
          </w:p>
          <w:p w:rsidR="00425A25" w:rsidRDefault="00425A25"/>
          <w:p w:rsidR="00773D39" w:rsidRDefault="00773D39">
            <w:r>
              <w:rPr>
                <w:rFonts w:hint="eastAsia"/>
              </w:rPr>
              <w:t>0840-1050</w:t>
            </w:r>
          </w:p>
          <w:p w:rsidR="00425A25" w:rsidRDefault="00425A25">
            <w:r>
              <w:rPr>
                <w:rFonts w:hint="eastAsia"/>
              </w:rPr>
              <w:t>校訂課程教學設計分享</w:t>
            </w:r>
          </w:p>
          <w:p w:rsidR="00425A25" w:rsidRDefault="00773D3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分組及時程如附件一</w:t>
            </w:r>
            <w:r>
              <w:rPr>
                <w:rFonts w:hint="eastAsia"/>
              </w:rPr>
              <w:t>)</w:t>
            </w:r>
          </w:p>
          <w:p w:rsidR="00773D39" w:rsidRDefault="00773D39"/>
          <w:p w:rsidR="00773D39" w:rsidRDefault="00773D39">
            <w:r>
              <w:rPr>
                <w:rFonts w:hint="eastAsia"/>
              </w:rPr>
              <w:t>1050-1200</w:t>
            </w:r>
          </w:p>
          <w:p w:rsidR="00773D39" w:rsidRDefault="00773D39">
            <w:r>
              <w:rPr>
                <w:rFonts w:hint="eastAsia"/>
              </w:rPr>
              <w:t>學年教師備課</w:t>
            </w:r>
          </w:p>
          <w:p w:rsidR="007D5633" w:rsidRPr="00773D39" w:rsidRDefault="007D5633">
            <w:r>
              <w:rPr>
                <w:rFonts w:hint="eastAsia"/>
              </w:rPr>
              <w:t>領域</w:t>
            </w:r>
            <w:proofErr w:type="gramStart"/>
            <w:r>
              <w:rPr>
                <w:rFonts w:hint="eastAsia"/>
              </w:rPr>
              <w:t>教師備課</w:t>
            </w:r>
            <w:proofErr w:type="gramEnd"/>
          </w:p>
        </w:tc>
        <w:tc>
          <w:tcPr>
            <w:tcW w:w="3879" w:type="dxa"/>
          </w:tcPr>
          <w:p w:rsidR="001E7608" w:rsidRPr="001E7608" w:rsidRDefault="001E7608" w:rsidP="001E7608">
            <w:pPr>
              <w:rPr>
                <w:szCs w:val="24"/>
              </w:rPr>
            </w:pPr>
            <w:r w:rsidRPr="001E7608">
              <w:rPr>
                <w:rFonts w:hint="eastAsia"/>
                <w:szCs w:val="24"/>
              </w:rPr>
              <w:t xml:space="preserve">0800--0810 </w:t>
            </w:r>
            <w:r w:rsidRPr="001E7608">
              <w:rPr>
                <w:rFonts w:hint="eastAsia"/>
                <w:szCs w:val="24"/>
              </w:rPr>
              <w:t>學生到校</w:t>
            </w:r>
            <w:r w:rsidRPr="001E7608">
              <w:rPr>
                <w:rFonts w:hint="eastAsia"/>
                <w:szCs w:val="24"/>
              </w:rPr>
              <w:t>(</w:t>
            </w:r>
            <w:r w:rsidRPr="001E7608">
              <w:rPr>
                <w:rFonts w:hint="eastAsia"/>
                <w:szCs w:val="24"/>
              </w:rPr>
              <w:t>重編班學生直接到新教室</w:t>
            </w:r>
            <w:r w:rsidRPr="001E7608">
              <w:rPr>
                <w:rFonts w:hint="eastAsia"/>
                <w:szCs w:val="24"/>
              </w:rPr>
              <w:t>)</w:t>
            </w:r>
          </w:p>
          <w:p w:rsidR="001E7608" w:rsidRPr="001E7608" w:rsidRDefault="001E7608" w:rsidP="001E7608">
            <w:pPr>
              <w:rPr>
                <w:szCs w:val="24"/>
              </w:rPr>
            </w:pPr>
            <w:r w:rsidRPr="001E7608">
              <w:rPr>
                <w:rFonts w:hint="eastAsia"/>
                <w:szCs w:val="24"/>
              </w:rPr>
              <w:t xml:space="preserve">0810-0950 </w:t>
            </w:r>
            <w:r w:rsidRPr="001E7608">
              <w:rPr>
                <w:rFonts w:hint="eastAsia"/>
                <w:szCs w:val="24"/>
              </w:rPr>
              <w:t>導師時間</w:t>
            </w:r>
            <w:r w:rsidRPr="001E7608">
              <w:rPr>
                <w:rFonts w:hint="eastAsia"/>
                <w:szCs w:val="24"/>
              </w:rPr>
              <w:t>(</w:t>
            </w:r>
            <w:r w:rsidRPr="001E7608">
              <w:rPr>
                <w:rFonts w:hint="eastAsia"/>
                <w:szCs w:val="24"/>
              </w:rPr>
              <w:t>開學前叮嚀、班級經營說明</w:t>
            </w:r>
            <w:r w:rsidRPr="001E7608">
              <w:rPr>
                <w:rFonts w:hint="eastAsia"/>
                <w:szCs w:val="24"/>
              </w:rPr>
              <w:t>(</w:t>
            </w:r>
            <w:r w:rsidRPr="001E7608">
              <w:rPr>
                <w:rFonts w:hint="eastAsia"/>
                <w:szCs w:val="24"/>
              </w:rPr>
              <w:t>理念及作法</w:t>
            </w:r>
            <w:r w:rsidRPr="001E7608">
              <w:rPr>
                <w:rFonts w:hint="eastAsia"/>
                <w:szCs w:val="24"/>
              </w:rPr>
              <w:t>)</w:t>
            </w:r>
            <w:r w:rsidRPr="001E7608">
              <w:rPr>
                <w:rFonts w:hint="eastAsia"/>
                <w:szCs w:val="24"/>
              </w:rPr>
              <w:t>、選班級幹部、教室及</w:t>
            </w:r>
            <w:proofErr w:type="gramStart"/>
            <w:r w:rsidRPr="001E7608">
              <w:rPr>
                <w:rFonts w:hint="eastAsia"/>
                <w:szCs w:val="24"/>
              </w:rPr>
              <w:t>外掃區打掃</w:t>
            </w:r>
            <w:proofErr w:type="gramEnd"/>
            <w:r w:rsidRPr="001E7608">
              <w:rPr>
                <w:rFonts w:hint="eastAsia"/>
                <w:szCs w:val="24"/>
              </w:rPr>
              <w:t>人員安排、發放簿本、學生桌椅補換、學生到校人數掌握，</w:t>
            </w:r>
            <w:proofErr w:type="gramStart"/>
            <w:r w:rsidRPr="001E7608">
              <w:rPr>
                <w:rFonts w:hint="eastAsia"/>
                <w:szCs w:val="24"/>
              </w:rPr>
              <w:t>未到生請追蹤</w:t>
            </w:r>
            <w:proofErr w:type="gramEnd"/>
            <w:r w:rsidRPr="001E7608">
              <w:rPr>
                <w:rFonts w:hint="eastAsia"/>
                <w:szCs w:val="24"/>
              </w:rPr>
              <w:t>)</w:t>
            </w:r>
          </w:p>
          <w:p w:rsidR="001E7608" w:rsidRPr="001E7608" w:rsidRDefault="001E7608" w:rsidP="001E7608">
            <w:pPr>
              <w:rPr>
                <w:szCs w:val="24"/>
              </w:rPr>
            </w:pPr>
            <w:r w:rsidRPr="001E7608">
              <w:rPr>
                <w:rFonts w:hint="eastAsia"/>
                <w:szCs w:val="24"/>
              </w:rPr>
              <w:t>0950-1040</w:t>
            </w:r>
            <w:r w:rsidRPr="001E7608">
              <w:rPr>
                <w:rFonts w:hint="eastAsia"/>
                <w:szCs w:val="24"/>
              </w:rPr>
              <w:t>環境打掃</w:t>
            </w:r>
            <w:proofErr w:type="gramStart"/>
            <w:r w:rsidRPr="001E7608">
              <w:rPr>
                <w:rFonts w:hint="eastAsia"/>
                <w:szCs w:val="24"/>
              </w:rPr>
              <w:t>外掃區打掃</w:t>
            </w:r>
            <w:proofErr w:type="gramEnd"/>
            <w:r w:rsidRPr="001E7608">
              <w:rPr>
                <w:rFonts w:hint="eastAsia"/>
                <w:szCs w:val="24"/>
              </w:rPr>
              <w:t xml:space="preserve"> </w:t>
            </w:r>
          </w:p>
          <w:p w:rsidR="001E7608" w:rsidRPr="001E7608" w:rsidRDefault="001E7608" w:rsidP="001E7608">
            <w:pPr>
              <w:rPr>
                <w:szCs w:val="24"/>
              </w:rPr>
            </w:pPr>
            <w:r w:rsidRPr="001E7608">
              <w:rPr>
                <w:rFonts w:hint="eastAsia"/>
                <w:szCs w:val="24"/>
              </w:rPr>
              <w:t xml:space="preserve">1040-1055 </w:t>
            </w:r>
            <w:r w:rsidRPr="001E7608">
              <w:rPr>
                <w:rFonts w:hint="eastAsia"/>
                <w:szCs w:val="24"/>
              </w:rPr>
              <w:t>學生放學路隊練習</w:t>
            </w:r>
          </w:p>
          <w:p w:rsidR="001E7608" w:rsidRPr="001E7608" w:rsidRDefault="001E7608" w:rsidP="001E7608">
            <w:pPr>
              <w:rPr>
                <w:szCs w:val="24"/>
              </w:rPr>
            </w:pPr>
            <w:r w:rsidRPr="001E7608">
              <w:rPr>
                <w:rFonts w:hint="eastAsia"/>
                <w:szCs w:val="24"/>
              </w:rPr>
              <w:t xml:space="preserve">1055-1100   </w:t>
            </w:r>
            <w:r w:rsidRPr="001E7608">
              <w:rPr>
                <w:rFonts w:hint="eastAsia"/>
                <w:szCs w:val="24"/>
              </w:rPr>
              <w:t>學生排路隊放學</w:t>
            </w:r>
          </w:p>
          <w:p w:rsidR="00432180" w:rsidRPr="001E7608" w:rsidRDefault="00432180" w:rsidP="00A56D88">
            <w:pPr>
              <w:rPr>
                <w:szCs w:val="24"/>
              </w:rPr>
            </w:pPr>
          </w:p>
        </w:tc>
      </w:tr>
      <w:tr w:rsidR="00425A25" w:rsidTr="004A1F66">
        <w:trPr>
          <w:trHeight w:val="495"/>
        </w:trPr>
        <w:tc>
          <w:tcPr>
            <w:tcW w:w="1500" w:type="dxa"/>
          </w:tcPr>
          <w:p w:rsidR="00425A25" w:rsidRDefault="00425A25">
            <w:r>
              <w:rPr>
                <w:rFonts w:hint="eastAsia"/>
              </w:rPr>
              <w:t>1200-1330</w:t>
            </w:r>
          </w:p>
        </w:tc>
        <w:tc>
          <w:tcPr>
            <w:tcW w:w="6855" w:type="dxa"/>
            <w:gridSpan w:val="2"/>
          </w:tcPr>
          <w:p w:rsidR="00425A25" w:rsidRDefault="00425A25">
            <w:r>
              <w:rPr>
                <w:rFonts w:hint="eastAsia"/>
              </w:rPr>
              <w:t>午休用餐時間</w:t>
            </w:r>
          </w:p>
        </w:tc>
      </w:tr>
      <w:tr w:rsidR="00425A25" w:rsidTr="004A1F66">
        <w:trPr>
          <w:trHeight w:val="4830"/>
        </w:trPr>
        <w:tc>
          <w:tcPr>
            <w:tcW w:w="1500" w:type="dxa"/>
          </w:tcPr>
          <w:p w:rsidR="00425A25" w:rsidRDefault="00425A25">
            <w:r>
              <w:rPr>
                <w:rFonts w:hint="eastAsia"/>
              </w:rPr>
              <w:t>1330-1630</w:t>
            </w:r>
          </w:p>
        </w:tc>
        <w:tc>
          <w:tcPr>
            <w:tcW w:w="2976" w:type="dxa"/>
          </w:tcPr>
          <w:p w:rsidR="00425A25" w:rsidRDefault="00432180">
            <w:r>
              <w:rPr>
                <w:rFonts w:hint="eastAsia"/>
              </w:rPr>
              <w:t>學生</w:t>
            </w:r>
            <w:r w:rsidR="00425A25">
              <w:rPr>
                <w:rFonts w:hint="eastAsia"/>
              </w:rPr>
              <w:t>學習策略工作坊</w:t>
            </w:r>
          </w:p>
          <w:p w:rsidR="00425A25" w:rsidRDefault="00425A25"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校</w:t>
            </w:r>
            <w:bookmarkStart w:id="0" w:name="_GoBack"/>
            <w:bookmarkEnd w:id="0"/>
            <w:r>
              <w:rPr>
                <w:rFonts w:hint="eastAsia"/>
              </w:rPr>
              <w:t>長李國明</w:t>
            </w:r>
          </w:p>
        </w:tc>
        <w:tc>
          <w:tcPr>
            <w:tcW w:w="3879" w:type="dxa"/>
          </w:tcPr>
          <w:p w:rsidR="00425A25" w:rsidRDefault="00426146">
            <w:r>
              <w:rPr>
                <w:rFonts w:hint="eastAsia"/>
              </w:rPr>
              <w:t>任務型</w:t>
            </w:r>
            <w:r w:rsidR="002B3B07">
              <w:rPr>
                <w:rFonts w:hint="eastAsia"/>
              </w:rPr>
              <w:t>教師專業</w:t>
            </w:r>
            <w:r w:rsidR="00425A25">
              <w:rPr>
                <w:rFonts w:hint="eastAsia"/>
              </w:rPr>
              <w:t>社群運作</w:t>
            </w:r>
            <w:r w:rsidR="002B3B07">
              <w:rPr>
                <w:rFonts w:hint="eastAsia"/>
              </w:rPr>
              <w:t>討論</w:t>
            </w:r>
            <w:r w:rsidR="0071191D">
              <w:rPr>
                <w:rFonts w:hint="eastAsia"/>
              </w:rPr>
              <w:t>，社群分組如附件二</w:t>
            </w:r>
          </w:p>
          <w:p w:rsidR="00432180" w:rsidRDefault="002B3B07">
            <w:r>
              <w:rPr>
                <w:rFonts w:hint="eastAsia"/>
              </w:rPr>
              <w:t>1.</w:t>
            </w:r>
            <w:r w:rsidR="00432180">
              <w:rPr>
                <w:rFonts w:hint="eastAsia"/>
              </w:rPr>
              <w:t>選召集人</w:t>
            </w:r>
          </w:p>
          <w:p w:rsidR="00432180" w:rsidRDefault="002B3B07">
            <w:r>
              <w:rPr>
                <w:rFonts w:hint="eastAsia"/>
              </w:rPr>
              <w:t>2.</w:t>
            </w:r>
            <w:r w:rsidR="00432180">
              <w:rPr>
                <w:rFonts w:hint="eastAsia"/>
              </w:rPr>
              <w:t>社群</w:t>
            </w:r>
            <w:r>
              <w:rPr>
                <w:rFonts w:hint="eastAsia"/>
              </w:rPr>
              <w:t>任務</w:t>
            </w:r>
            <w:r w:rsidR="00432180">
              <w:rPr>
                <w:rFonts w:hint="eastAsia"/>
              </w:rPr>
              <w:t>:</w:t>
            </w:r>
          </w:p>
          <w:p w:rsidR="002B3B07" w:rsidRDefault="002B3B07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AF0577">
              <w:rPr>
                <w:rFonts w:hint="eastAsia"/>
              </w:rPr>
              <w:t>一二年級教師專業社群上下學期</w:t>
            </w:r>
            <w:proofErr w:type="gramStart"/>
            <w:r w:rsidR="00AF0577">
              <w:rPr>
                <w:rFonts w:hint="eastAsia"/>
              </w:rPr>
              <w:t>各共備</w:t>
            </w:r>
            <w:proofErr w:type="gramEnd"/>
            <w:r w:rsidR="00AF0577">
              <w:rPr>
                <w:rFonts w:hint="eastAsia"/>
              </w:rPr>
              <w:t>完成一份國語、數學領域單元素養導向教學設計並</w:t>
            </w:r>
            <w:r w:rsidR="0071191D">
              <w:rPr>
                <w:rFonts w:hint="eastAsia"/>
              </w:rPr>
              <w:t>邀請老師於</w:t>
            </w:r>
            <w:r w:rsidR="00AF0577">
              <w:rPr>
                <w:rFonts w:hint="eastAsia"/>
              </w:rPr>
              <w:t>12/11</w:t>
            </w:r>
            <w:r w:rsidR="00AF0577">
              <w:rPr>
                <w:rFonts w:hint="eastAsia"/>
              </w:rPr>
              <w:t>及</w:t>
            </w:r>
            <w:r w:rsidR="00AF0577">
              <w:rPr>
                <w:rFonts w:hint="eastAsia"/>
              </w:rPr>
              <w:t>5/28</w:t>
            </w:r>
            <w:r w:rsidR="00AF0577">
              <w:rPr>
                <w:rFonts w:hint="eastAsia"/>
              </w:rPr>
              <w:t>公開授課</w:t>
            </w:r>
            <w:proofErr w:type="gramStart"/>
            <w:r w:rsidR="00AF0577">
              <w:rPr>
                <w:rFonts w:hint="eastAsia"/>
              </w:rPr>
              <w:t>及議課</w:t>
            </w:r>
            <w:proofErr w:type="gramEnd"/>
            <w:r w:rsidR="00AF0577">
              <w:rPr>
                <w:rFonts w:hint="eastAsia"/>
              </w:rPr>
              <w:t>。</w:t>
            </w:r>
          </w:p>
          <w:p w:rsidR="0071191D" w:rsidRPr="0071191D" w:rsidRDefault="0071191D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其他領域教師專業社群上下</w:t>
            </w:r>
            <w:proofErr w:type="gramStart"/>
            <w:r>
              <w:rPr>
                <w:rFonts w:hint="eastAsia"/>
              </w:rPr>
              <w:t>學期共備完成</w:t>
            </w:r>
            <w:proofErr w:type="gramEnd"/>
            <w:r>
              <w:rPr>
                <w:rFonts w:hint="eastAsia"/>
              </w:rPr>
              <w:t>一份單元素養導向教學設計並</w:t>
            </w:r>
            <w:r w:rsidR="005155A7">
              <w:rPr>
                <w:rFonts w:hint="eastAsia"/>
              </w:rPr>
              <w:t>邀請老師</w:t>
            </w:r>
            <w:r>
              <w:rPr>
                <w:rFonts w:hint="eastAsia"/>
              </w:rPr>
              <w:t>於</w:t>
            </w:r>
            <w:r>
              <w:rPr>
                <w:rFonts w:hint="eastAsia"/>
              </w:rPr>
              <w:t>12/11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5/28</w:t>
            </w:r>
            <w:r>
              <w:rPr>
                <w:rFonts w:hint="eastAsia"/>
              </w:rPr>
              <w:t>公開授課</w:t>
            </w:r>
            <w:proofErr w:type="gramStart"/>
            <w:r>
              <w:rPr>
                <w:rFonts w:hint="eastAsia"/>
              </w:rPr>
              <w:t>及議課</w:t>
            </w:r>
            <w:proofErr w:type="gramEnd"/>
            <w:r>
              <w:rPr>
                <w:rFonts w:hint="eastAsia"/>
              </w:rPr>
              <w:t>。</w:t>
            </w:r>
          </w:p>
          <w:p w:rsidR="005155A7" w:rsidRDefault="002B3B0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5155A7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  <w:r w:rsidR="00385055">
              <w:rPr>
                <w:rFonts w:hint="eastAsia"/>
              </w:rPr>
              <w:t>協助社群夥伴一年一次公開授課之教案</w:t>
            </w:r>
            <w:proofErr w:type="gramStart"/>
            <w:r w:rsidR="00385055">
              <w:rPr>
                <w:rFonts w:hint="eastAsia"/>
              </w:rPr>
              <w:t>共備</w:t>
            </w:r>
            <w:r w:rsidR="00D36D9B">
              <w:rPr>
                <w:rFonts w:hint="eastAsia"/>
              </w:rPr>
              <w:t>及議課</w:t>
            </w:r>
            <w:proofErr w:type="gramEnd"/>
            <w:r w:rsidR="00385055">
              <w:rPr>
                <w:rFonts w:hint="eastAsia"/>
              </w:rPr>
              <w:t>。</w:t>
            </w:r>
          </w:p>
          <w:p w:rsidR="002B3B07" w:rsidRDefault="005155A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一至六年級教師專業社群完成校訂課程</w:t>
            </w:r>
            <w:r>
              <w:rPr>
                <w:rFonts w:asciiTheme="minorEastAsia" w:hAnsiTheme="minorEastAsia" w:hint="eastAsia"/>
              </w:rPr>
              <w:t>『</w:t>
            </w:r>
            <w:r>
              <w:rPr>
                <w:rFonts w:hint="eastAsia"/>
              </w:rPr>
              <w:t>宜小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閱讀</w:t>
            </w:r>
            <w:r>
              <w:rPr>
                <w:rFonts w:ascii="新細明體" w:eastAsia="新細明體" w:hAnsi="新細明體" w:hint="eastAsia"/>
              </w:rPr>
              <w:t>』。</w:t>
            </w:r>
          </w:p>
          <w:p w:rsidR="00385055" w:rsidRDefault="00385055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其他</w:t>
            </w:r>
            <w:r w:rsidR="004A1F66">
              <w:t>…</w:t>
            </w:r>
            <w:proofErr w:type="gramStart"/>
            <w:r w:rsidR="004A1F66">
              <w:t>…</w:t>
            </w:r>
            <w:proofErr w:type="gramEnd"/>
            <w:r w:rsidR="004A1F66">
              <w:rPr>
                <w:rFonts w:hint="eastAsia"/>
              </w:rPr>
              <w:t>..</w:t>
            </w:r>
          </w:p>
          <w:p w:rsidR="00432180" w:rsidRDefault="002B3B07">
            <w:r>
              <w:rPr>
                <w:rFonts w:hint="eastAsia"/>
              </w:rPr>
              <w:t>3</w:t>
            </w:r>
            <w:r w:rsidR="00432180">
              <w:rPr>
                <w:rFonts w:hint="eastAsia"/>
              </w:rPr>
              <w:t>.</w:t>
            </w:r>
            <w:r>
              <w:rPr>
                <w:rFonts w:hint="eastAsia"/>
              </w:rPr>
              <w:t>經費運用</w:t>
            </w:r>
            <w:r w:rsidR="0071191D">
              <w:rPr>
                <w:rFonts w:hint="eastAsia"/>
              </w:rPr>
              <w:t>，每</w:t>
            </w:r>
            <w:proofErr w:type="gramStart"/>
            <w:r w:rsidR="0071191D">
              <w:rPr>
                <w:rFonts w:hint="eastAsia"/>
              </w:rPr>
              <w:t>個</w:t>
            </w:r>
            <w:proofErr w:type="gramEnd"/>
            <w:r w:rsidR="0071191D">
              <w:rPr>
                <w:rFonts w:hint="eastAsia"/>
              </w:rPr>
              <w:t>社群</w:t>
            </w:r>
            <w:r w:rsidR="0071191D">
              <w:rPr>
                <w:rFonts w:hint="eastAsia"/>
              </w:rPr>
              <w:t>1</w:t>
            </w:r>
            <w:r w:rsidR="0071191D">
              <w:rPr>
                <w:rFonts w:hint="eastAsia"/>
              </w:rPr>
              <w:t>萬元。</w:t>
            </w:r>
          </w:p>
          <w:p w:rsidR="00432180" w:rsidRDefault="00432180"/>
        </w:tc>
      </w:tr>
    </w:tbl>
    <w:p w:rsidR="004A1F66" w:rsidRDefault="004A1F66">
      <w:pPr>
        <w:widowControl/>
      </w:pPr>
      <w:r>
        <w:br w:type="page"/>
      </w:r>
    </w:p>
    <w:p w:rsidR="00986B22" w:rsidRDefault="00773D39">
      <w:r>
        <w:rPr>
          <w:rFonts w:hint="eastAsia"/>
        </w:rPr>
        <w:lastRenderedPageBreak/>
        <w:t>附件一</w:t>
      </w:r>
      <w:r>
        <w:rPr>
          <w:rFonts w:ascii="新細明體" w:eastAsia="新細明體" w:hAnsi="新細明體" w:hint="eastAsia"/>
        </w:rPr>
        <w:t>：</w:t>
      </w:r>
      <w:r w:rsidR="00101472">
        <w:rPr>
          <w:rFonts w:hint="eastAsia"/>
        </w:rPr>
        <w:t>校訂課程教學設計分享分組</w:t>
      </w:r>
      <w:r>
        <w:rPr>
          <w:rFonts w:hint="eastAsia"/>
        </w:rPr>
        <w:t>及時程</w:t>
      </w:r>
    </w:p>
    <w:p w:rsidR="00A512A5" w:rsidRPr="00773D39" w:rsidRDefault="00A512A5"/>
    <w:tbl>
      <w:tblPr>
        <w:tblStyle w:val="a3"/>
        <w:tblW w:w="10836" w:type="dxa"/>
        <w:tblInd w:w="-849" w:type="dxa"/>
        <w:tblLook w:val="0420" w:firstRow="1" w:lastRow="0" w:firstColumn="0" w:lastColumn="0" w:noHBand="0" w:noVBand="1"/>
      </w:tblPr>
      <w:tblGrid>
        <w:gridCol w:w="1418"/>
        <w:gridCol w:w="1843"/>
        <w:gridCol w:w="1978"/>
        <w:gridCol w:w="2478"/>
        <w:gridCol w:w="3119"/>
      </w:tblGrid>
      <w:tr w:rsidR="00FC0AC2" w:rsidRPr="00A512A5" w:rsidTr="009E66FB">
        <w:trPr>
          <w:trHeight w:val="584"/>
        </w:trPr>
        <w:tc>
          <w:tcPr>
            <w:tcW w:w="1418" w:type="dxa"/>
            <w:hideMark/>
          </w:tcPr>
          <w:p w:rsidR="00A512A5" w:rsidRPr="00A512A5" w:rsidRDefault="00FC0AC2" w:rsidP="009E66FB">
            <w:pPr>
              <w:widowControl/>
              <w:ind w:leftChars="75" w:left="180"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  <w:shd w:val="pct15" w:color="auto" w:fill="FFFFFF"/>
              </w:rPr>
              <w:t>時間</w:t>
            </w:r>
          </w:p>
        </w:tc>
        <w:tc>
          <w:tcPr>
            <w:tcW w:w="1843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b/>
                <w:bCs/>
                <w:kern w:val="24"/>
                <w:szCs w:val="24"/>
              </w:rPr>
              <w:t>場地</w:t>
            </w:r>
          </w:p>
        </w:tc>
        <w:tc>
          <w:tcPr>
            <w:tcW w:w="1978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b/>
                <w:bCs/>
                <w:kern w:val="24"/>
                <w:szCs w:val="24"/>
              </w:rPr>
              <w:t>分享</w:t>
            </w:r>
            <w:r w:rsidRPr="00C607AB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內容</w:t>
            </w:r>
          </w:p>
        </w:tc>
        <w:tc>
          <w:tcPr>
            <w:tcW w:w="2478" w:type="dxa"/>
          </w:tcPr>
          <w:p w:rsidR="00FC0AC2" w:rsidRPr="00C607AB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報告</w:t>
            </w:r>
            <w:r w:rsidRPr="00A512A5">
              <w:rPr>
                <w:rFonts w:ascii="Gill Sans MT" w:eastAsia="新細明體" w:hAnsi="Arial" w:cs="Arial"/>
                <w:b/>
                <w:bCs/>
                <w:kern w:val="24"/>
                <w:szCs w:val="24"/>
              </w:rPr>
              <w:t>分享者</w:t>
            </w:r>
          </w:p>
        </w:tc>
        <w:tc>
          <w:tcPr>
            <w:tcW w:w="3119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回饋者</w:t>
            </w:r>
            <w:r w:rsidR="00773D39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(</w:t>
            </w:r>
            <w:r w:rsidR="00773D39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原課程架構設計者</w:t>
            </w:r>
            <w:r w:rsidR="00773D39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C0AC2" w:rsidRPr="00A512A5" w:rsidTr="00CF48B6">
        <w:trPr>
          <w:trHeight w:val="519"/>
        </w:trPr>
        <w:tc>
          <w:tcPr>
            <w:tcW w:w="1418" w:type="dxa"/>
            <w:hideMark/>
          </w:tcPr>
          <w:p w:rsidR="00A512A5" w:rsidRPr="00A512A5" w:rsidRDefault="00773D39" w:rsidP="00773D3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0840</w:t>
            </w:r>
            <w:r w:rsidR="00FC0AC2"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0910</w:t>
            </w:r>
          </w:p>
        </w:tc>
        <w:tc>
          <w:tcPr>
            <w:tcW w:w="1843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教學準備室</w:t>
            </w:r>
          </w:p>
        </w:tc>
        <w:tc>
          <w:tcPr>
            <w:tcW w:w="1978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一</w:t>
            </w:r>
            <w:proofErr w:type="gramEnd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上人文心關懷</w:t>
            </w:r>
          </w:p>
        </w:tc>
        <w:tc>
          <w:tcPr>
            <w:tcW w:w="2478" w:type="dxa"/>
            <w:vMerge w:val="restart"/>
          </w:tcPr>
          <w:p w:rsidR="00FC0AC2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淑芳、蘭瑛、綉禎、育甄、毓欣</w:t>
            </w:r>
          </w:p>
        </w:tc>
        <w:tc>
          <w:tcPr>
            <w:tcW w:w="3119" w:type="dxa"/>
            <w:hideMark/>
          </w:tcPr>
          <w:p w:rsidR="00A512A5" w:rsidRPr="00A512A5" w:rsidRDefault="00FC0AC2" w:rsidP="009E66FB">
            <w:pPr>
              <w:snapToGrid w:val="0"/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hint="eastAsia"/>
              </w:rPr>
              <w:t>漢欣、</w:t>
            </w:r>
            <w:proofErr w:type="gramStart"/>
            <w:r>
              <w:rPr>
                <w:rFonts w:hint="eastAsia"/>
              </w:rPr>
              <w:t>惕</w:t>
            </w:r>
            <w:proofErr w:type="gramEnd"/>
            <w:r>
              <w:rPr>
                <w:rFonts w:hint="eastAsia"/>
              </w:rPr>
              <w:t>君、雅玲、念</w:t>
            </w:r>
            <w:proofErr w:type="gramStart"/>
            <w:r>
              <w:rPr>
                <w:rFonts w:hint="eastAsia"/>
              </w:rPr>
              <w:t>梓</w:t>
            </w:r>
            <w:proofErr w:type="gramEnd"/>
          </w:p>
        </w:tc>
      </w:tr>
      <w:tr w:rsidR="00FC0AC2" w:rsidRPr="00A512A5" w:rsidTr="009E66FB">
        <w:trPr>
          <w:trHeight w:val="488"/>
        </w:trPr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A512A5" w:rsidRPr="00A512A5" w:rsidRDefault="00773D39" w:rsidP="00773D3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0910</w:t>
            </w:r>
            <w:r w:rsidR="00FC0AC2"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教學準備室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一下人文心關懷</w:t>
            </w: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FC0AC2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FC0AC2" w:rsidRPr="00A512A5" w:rsidRDefault="00FC0AC2" w:rsidP="009E66FB">
            <w:pPr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>
              <w:rPr>
                <w:rFonts w:hint="eastAsia"/>
              </w:rPr>
              <w:t>琇</w:t>
            </w:r>
            <w:proofErr w:type="gramEnd"/>
            <w:r>
              <w:rPr>
                <w:rFonts w:hint="eastAsia"/>
              </w:rPr>
              <w:t>燕、</w:t>
            </w:r>
            <w:proofErr w:type="gramStart"/>
            <w:r>
              <w:rPr>
                <w:rFonts w:hint="eastAsia"/>
              </w:rPr>
              <w:t>盈如</w:t>
            </w:r>
            <w:proofErr w:type="gramEnd"/>
            <w:r>
              <w:rPr>
                <w:rFonts w:hint="eastAsia"/>
              </w:rPr>
              <w:t>、燕嬌、秀</w:t>
            </w:r>
            <w:proofErr w:type="gramStart"/>
            <w:r>
              <w:rPr>
                <w:rFonts w:hint="eastAsia"/>
              </w:rPr>
              <w:t>侖</w:t>
            </w:r>
            <w:proofErr w:type="gramEnd"/>
          </w:p>
        </w:tc>
      </w:tr>
      <w:tr w:rsidR="00773D39" w:rsidRPr="00A512A5" w:rsidTr="00773D39">
        <w:trPr>
          <w:trHeight w:val="584"/>
        </w:trPr>
        <w:tc>
          <w:tcPr>
            <w:tcW w:w="1418" w:type="dxa"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0840</w:t>
            </w:r>
            <w:r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0910</w:t>
            </w:r>
          </w:p>
        </w:tc>
        <w:tc>
          <w:tcPr>
            <w:tcW w:w="1843" w:type="dxa"/>
            <w:hideMark/>
          </w:tcPr>
          <w:p w:rsidR="00A512A5" w:rsidRPr="00A512A5" w:rsidRDefault="005155A7" w:rsidP="005155A7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二</w:t>
            </w:r>
            <w:r w:rsidR="00773D39"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年</w:t>
            </w: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五</w:t>
            </w:r>
            <w:r w:rsidR="00773D39"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班教室</w:t>
            </w:r>
          </w:p>
        </w:tc>
        <w:tc>
          <w:tcPr>
            <w:tcW w:w="197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三上人文心關懷</w:t>
            </w:r>
          </w:p>
        </w:tc>
        <w:tc>
          <w:tcPr>
            <w:tcW w:w="2478" w:type="dxa"/>
            <w:vMerge w:val="restart"/>
          </w:tcPr>
          <w:p w:rsidR="00773D39" w:rsidRPr="00951A68" w:rsidRDefault="00773D39" w:rsidP="009E66FB">
            <w:pPr>
              <w:widowControl/>
              <w:snapToGrid w:val="0"/>
              <w:spacing w:line="240" w:lineRule="atLeast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A512A5">
              <w:rPr>
                <w:rFonts w:asciiTheme="majorEastAsia" w:eastAsiaTheme="majorEastAsia" w:hAnsiTheme="majorEastAsia" w:cs="Arial" w:hint="eastAsia"/>
                <w:color w:val="000000"/>
                <w:kern w:val="24"/>
                <w:szCs w:val="24"/>
              </w:rPr>
              <w:t>淑貞、</w:t>
            </w:r>
            <w:proofErr w:type="gramStart"/>
            <w:r w:rsidRPr="00A512A5">
              <w:rPr>
                <w:rFonts w:asciiTheme="majorEastAsia" w:eastAsiaTheme="majorEastAsia" w:hAnsiTheme="majorEastAsia" w:cs="Arial" w:hint="eastAsia"/>
                <w:color w:val="000000"/>
                <w:kern w:val="24"/>
                <w:szCs w:val="24"/>
              </w:rPr>
              <w:t>香君、芳杏</w:t>
            </w:r>
            <w:proofErr w:type="gramEnd"/>
            <w:r w:rsidRPr="00A512A5">
              <w:rPr>
                <w:rFonts w:asciiTheme="majorEastAsia" w:eastAsiaTheme="majorEastAsia" w:hAnsiTheme="majorEastAsia" w:cs="Arial" w:hint="eastAsia"/>
                <w:color w:val="000000"/>
                <w:kern w:val="24"/>
                <w:szCs w:val="24"/>
              </w:rPr>
              <w:t>、俊賢、</w:t>
            </w:r>
            <w:proofErr w:type="gramStart"/>
            <w:r w:rsidRPr="00A512A5">
              <w:rPr>
                <w:rFonts w:asciiTheme="majorEastAsia" w:eastAsiaTheme="majorEastAsia" w:hAnsiTheme="majorEastAsia" w:cs="Arial" w:hint="eastAsia"/>
                <w:color w:val="000000"/>
                <w:kern w:val="24"/>
                <w:szCs w:val="24"/>
              </w:rPr>
              <w:t>凱</w:t>
            </w:r>
            <w:proofErr w:type="gramEnd"/>
            <w:r w:rsidRPr="00A512A5">
              <w:rPr>
                <w:rFonts w:asciiTheme="majorEastAsia" w:eastAsiaTheme="majorEastAsia" w:hAnsiTheme="majorEastAsia" w:cs="Arial" w:hint="eastAsia"/>
                <w:color w:val="000000"/>
                <w:kern w:val="24"/>
                <w:szCs w:val="24"/>
              </w:rPr>
              <w:t>鈞</w:t>
            </w:r>
          </w:p>
        </w:tc>
        <w:tc>
          <w:tcPr>
            <w:tcW w:w="3119" w:type="dxa"/>
            <w:hideMark/>
          </w:tcPr>
          <w:p w:rsidR="00A512A5" w:rsidRPr="00A512A5" w:rsidRDefault="00773D39" w:rsidP="009E66FB">
            <w:pPr>
              <w:widowControl/>
              <w:snapToGrid w:val="0"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瓊寧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proofErr w:type="gramStart"/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映慈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依靜</w:t>
            </w:r>
            <w:proofErr w:type="gramEnd"/>
            <w:r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佩珊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美芳</w:t>
            </w:r>
            <w:r w:rsidR="00CF48B6">
              <w:rPr>
                <w:rFonts w:ascii="Arial" w:eastAsia="新細明體" w:hAnsi="Arial" w:cs="Arial" w:hint="eastAsia"/>
                <w:kern w:val="0"/>
                <w:szCs w:val="24"/>
              </w:rPr>
              <w:t>、柔</w:t>
            </w:r>
            <w:proofErr w:type="gramStart"/>
            <w:r w:rsidR="00CF48B6">
              <w:rPr>
                <w:rFonts w:ascii="Arial" w:eastAsia="新細明體" w:hAnsi="Arial" w:cs="Arial" w:hint="eastAsia"/>
                <w:kern w:val="0"/>
                <w:szCs w:val="24"/>
              </w:rPr>
              <w:t>葶</w:t>
            </w:r>
            <w:proofErr w:type="gramEnd"/>
            <w:r w:rsidR="00CF48B6"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proofErr w:type="gramStart"/>
            <w:r w:rsidR="00CF48B6">
              <w:rPr>
                <w:rFonts w:ascii="Arial" w:eastAsia="新細明體" w:hAnsi="Arial" w:cs="Arial" w:hint="eastAsia"/>
                <w:kern w:val="0"/>
                <w:szCs w:val="24"/>
              </w:rPr>
              <w:t>鏝</w:t>
            </w:r>
            <w:proofErr w:type="gramEnd"/>
            <w:r w:rsidR="00CF48B6">
              <w:rPr>
                <w:rFonts w:ascii="Arial" w:eastAsia="新細明體" w:hAnsi="Arial" w:cs="Arial" w:hint="eastAsia"/>
                <w:kern w:val="0"/>
                <w:szCs w:val="24"/>
              </w:rPr>
              <w:t>儒</w:t>
            </w:r>
          </w:p>
        </w:tc>
      </w:tr>
      <w:tr w:rsidR="00773D39" w:rsidRPr="00A512A5" w:rsidTr="00773D39">
        <w:trPr>
          <w:trHeight w:val="493"/>
        </w:trPr>
        <w:tc>
          <w:tcPr>
            <w:tcW w:w="1418" w:type="dxa"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0910</w:t>
            </w:r>
            <w:r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0940</w:t>
            </w:r>
          </w:p>
        </w:tc>
        <w:tc>
          <w:tcPr>
            <w:tcW w:w="1843" w:type="dxa"/>
            <w:hideMark/>
          </w:tcPr>
          <w:p w:rsidR="00A512A5" w:rsidRPr="00A512A5" w:rsidRDefault="005155A7" w:rsidP="005155A7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二</w:t>
            </w:r>
            <w:r w:rsidR="00773D39"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年</w:t>
            </w: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五</w:t>
            </w:r>
            <w:r w:rsidR="00773D39"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班教室</w:t>
            </w:r>
          </w:p>
        </w:tc>
        <w:tc>
          <w:tcPr>
            <w:tcW w:w="197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三下</w:t>
            </w:r>
            <w:proofErr w:type="gramStart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創藝玩</w:t>
            </w:r>
            <w:proofErr w:type="gramEnd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科學</w:t>
            </w:r>
          </w:p>
        </w:tc>
        <w:tc>
          <w:tcPr>
            <w:tcW w:w="2478" w:type="dxa"/>
            <w:vMerge/>
          </w:tcPr>
          <w:p w:rsidR="00773D39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  <w:hideMark/>
          </w:tcPr>
          <w:p w:rsidR="00773D39" w:rsidRPr="00A512A5" w:rsidRDefault="00773D39" w:rsidP="00CC363D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佩駿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惠美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金珠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proofErr w:type="gramStart"/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瑜琪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proofErr w:type="gramEnd"/>
            <w:r w:rsidRPr="00C607AB">
              <w:rPr>
                <w:rFonts w:ascii="Arial" w:eastAsia="新細明體" w:hAnsi="Arial" w:cs="Arial" w:hint="eastAsia"/>
                <w:kern w:val="0"/>
                <w:szCs w:val="24"/>
              </w:rPr>
              <w:t>晧博</w:t>
            </w:r>
            <w:r w:rsidR="00CF48B6">
              <w:rPr>
                <w:rFonts w:ascii="Arial" w:eastAsia="新細明體" w:hAnsi="Arial" w:cs="Arial" w:hint="eastAsia"/>
                <w:kern w:val="0"/>
                <w:szCs w:val="24"/>
              </w:rPr>
              <w:t>、</w:t>
            </w:r>
            <w:r w:rsidR="00CC363D">
              <w:rPr>
                <w:rFonts w:ascii="Arial" w:eastAsia="新細明體" w:hAnsi="Arial" w:cs="Arial" w:hint="eastAsia"/>
                <w:kern w:val="0"/>
                <w:szCs w:val="24"/>
              </w:rPr>
              <w:t>庭瑄</w:t>
            </w:r>
          </w:p>
        </w:tc>
      </w:tr>
      <w:tr w:rsidR="00773D39" w:rsidRPr="00A512A5" w:rsidTr="00773D39">
        <w:trPr>
          <w:trHeight w:val="464"/>
        </w:trPr>
        <w:tc>
          <w:tcPr>
            <w:tcW w:w="1418" w:type="dxa"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0840</w:t>
            </w:r>
            <w:r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0910</w:t>
            </w:r>
          </w:p>
        </w:tc>
        <w:tc>
          <w:tcPr>
            <w:tcW w:w="1843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會議室</w:t>
            </w:r>
          </w:p>
        </w:tc>
        <w:tc>
          <w:tcPr>
            <w:tcW w:w="197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五上人文心關懷</w:t>
            </w:r>
          </w:p>
        </w:tc>
        <w:tc>
          <w:tcPr>
            <w:tcW w:w="2478" w:type="dxa"/>
            <w:vMerge w:val="restart"/>
          </w:tcPr>
          <w:p w:rsidR="00773D39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黃馨、素惠</w:t>
            </w: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、</w:t>
            </w:r>
            <w:proofErr w:type="gramStart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彥</w:t>
            </w:r>
            <w:proofErr w:type="gramEnd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雄、韻</w:t>
            </w:r>
            <w:proofErr w:type="gramStart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苓</w:t>
            </w:r>
            <w:proofErr w:type="gramEnd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、芳瑜、</w:t>
            </w:r>
            <w:proofErr w:type="gramStart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芯榆</w:t>
            </w:r>
            <w:proofErr w:type="gramEnd"/>
          </w:p>
        </w:tc>
        <w:tc>
          <w:tcPr>
            <w:tcW w:w="3119" w:type="dxa"/>
            <w:hideMark/>
          </w:tcPr>
          <w:p w:rsidR="00A512A5" w:rsidRPr="00A512A5" w:rsidRDefault="00773D39" w:rsidP="009E66FB">
            <w:pPr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Calibri" w:eastAsia="新細明體" w:hAnsi="Calibri" w:cs="Times New Roman" w:hint="eastAsia"/>
              </w:rPr>
              <w:t>盈潔</w:t>
            </w:r>
            <w:r>
              <w:rPr>
                <w:rFonts w:ascii="Calibri" w:eastAsia="新細明體" w:hAnsi="Calibri" w:cs="Times New Roman" w:hint="eastAsia"/>
              </w:rPr>
              <w:t>、</w:t>
            </w:r>
            <w:proofErr w:type="gramStart"/>
            <w:r w:rsidRPr="00C607AB">
              <w:rPr>
                <w:rFonts w:ascii="Calibri" w:eastAsia="新細明體" w:hAnsi="Calibri" w:cs="Times New Roman" w:hint="eastAsia"/>
              </w:rPr>
              <w:t>沅</w:t>
            </w:r>
            <w:proofErr w:type="gramEnd"/>
            <w:r w:rsidRPr="00C607AB">
              <w:rPr>
                <w:rFonts w:ascii="Calibri" w:eastAsia="新細明體" w:hAnsi="Calibri" w:cs="Times New Roman" w:hint="eastAsia"/>
              </w:rPr>
              <w:t>潤</w:t>
            </w:r>
            <w:r>
              <w:rPr>
                <w:rFonts w:ascii="Calibri" w:eastAsia="新細明體" w:hAnsi="Calibri" w:cs="Times New Roman" w:hint="eastAsia"/>
              </w:rPr>
              <w:t>、</w:t>
            </w:r>
            <w:r w:rsidRPr="00C607AB">
              <w:rPr>
                <w:rFonts w:ascii="Calibri" w:eastAsia="新細明體" w:hAnsi="Calibri" w:cs="Times New Roman" w:hint="eastAsia"/>
              </w:rPr>
              <w:t>鐘慶</w:t>
            </w:r>
            <w:r>
              <w:rPr>
                <w:rFonts w:ascii="Calibri" w:eastAsia="新細明體" w:hAnsi="Calibri" w:cs="Times New Roman" w:hint="eastAsia"/>
              </w:rPr>
              <w:t>、</w:t>
            </w:r>
            <w:proofErr w:type="gramStart"/>
            <w:r w:rsidRPr="00C607AB">
              <w:rPr>
                <w:rFonts w:ascii="Calibri" w:eastAsia="新細明體" w:hAnsi="Calibri" w:cs="Times New Roman" w:hint="eastAsia"/>
              </w:rPr>
              <w:t>如潔</w:t>
            </w:r>
            <w:r>
              <w:rPr>
                <w:rFonts w:ascii="Calibri" w:eastAsia="新細明體" w:hAnsi="Calibri" w:cs="Times New Roman" w:hint="eastAsia"/>
              </w:rPr>
              <w:t>、</w:t>
            </w:r>
            <w:r w:rsidRPr="00C607AB">
              <w:rPr>
                <w:rFonts w:ascii="Calibri" w:eastAsia="新細明體" w:hAnsi="Calibri" w:cs="Times New Roman" w:hint="eastAsia"/>
              </w:rPr>
              <w:t>杰</w:t>
            </w:r>
            <w:proofErr w:type="gramEnd"/>
            <w:r w:rsidRPr="00C607AB">
              <w:rPr>
                <w:rFonts w:ascii="Calibri" w:eastAsia="新細明體" w:hAnsi="Calibri" w:cs="Times New Roman" w:hint="eastAsia"/>
              </w:rPr>
              <w:t>燕</w:t>
            </w:r>
          </w:p>
        </w:tc>
      </w:tr>
      <w:tr w:rsidR="00773D39" w:rsidRPr="00A512A5" w:rsidTr="00773D39">
        <w:trPr>
          <w:trHeight w:val="277"/>
        </w:trPr>
        <w:tc>
          <w:tcPr>
            <w:tcW w:w="1418" w:type="dxa"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0910</w:t>
            </w:r>
            <w:r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0940</w:t>
            </w:r>
          </w:p>
        </w:tc>
        <w:tc>
          <w:tcPr>
            <w:tcW w:w="1843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會議室</w:t>
            </w:r>
          </w:p>
        </w:tc>
        <w:tc>
          <w:tcPr>
            <w:tcW w:w="197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五下</w:t>
            </w:r>
            <w:proofErr w:type="gramStart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創藝玩</w:t>
            </w:r>
            <w:proofErr w:type="gramEnd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科學</w:t>
            </w:r>
          </w:p>
        </w:tc>
        <w:tc>
          <w:tcPr>
            <w:tcW w:w="2478" w:type="dxa"/>
            <w:vMerge/>
          </w:tcPr>
          <w:p w:rsidR="00773D39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  <w:hideMark/>
          </w:tcPr>
          <w:p w:rsidR="00773D39" w:rsidRPr="00A512A5" w:rsidRDefault="00773D39" w:rsidP="009E66FB">
            <w:pPr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>
              <w:rPr>
                <w:rFonts w:hint="eastAsia"/>
              </w:rPr>
              <w:t>榕</w:t>
            </w:r>
            <w:proofErr w:type="gramEnd"/>
            <w:r>
              <w:rPr>
                <w:rFonts w:hint="eastAsia"/>
              </w:rPr>
              <w:t>、愛華、</w:t>
            </w:r>
            <w:proofErr w:type="gramStart"/>
            <w:r>
              <w:rPr>
                <w:rFonts w:hint="eastAsia"/>
              </w:rPr>
              <w:t>盈君</w:t>
            </w:r>
            <w:proofErr w:type="gramEnd"/>
            <w:r>
              <w:rPr>
                <w:rFonts w:hint="eastAsia"/>
              </w:rPr>
              <w:t>、詩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  <w:r>
              <w:rPr>
                <w:rFonts w:hint="eastAsia"/>
              </w:rPr>
              <w:t>、信光</w:t>
            </w:r>
            <w:r w:rsidR="00CF48B6">
              <w:rPr>
                <w:rFonts w:hint="eastAsia"/>
              </w:rPr>
              <w:t>、</w:t>
            </w:r>
            <w:proofErr w:type="gramStart"/>
            <w:r w:rsidR="00CF48B6">
              <w:rPr>
                <w:rFonts w:hint="eastAsia"/>
              </w:rPr>
              <w:t>乃千</w:t>
            </w:r>
            <w:proofErr w:type="gramEnd"/>
          </w:p>
        </w:tc>
      </w:tr>
    </w:tbl>
    <w:p w:rsidR="00FC0AC2" w:rsidRDefault="00FC0AC2"/>
    <w:tbl>
      <w:tblPr>
        <w:tblStyle w:val="a3"/>
        <w:tblW w:w="10836" w:type="dxa"/>
        <w:tblInd w:w="-849" w:type="dxa"/>
        <w:tblLook w:val="0420" w:firstRow="1" w:lastRow="0" w:firstColumn="0" w:lastColumn="0" w:noHBand="0" w:noVBand="1"/>
      </w:tblPr>
      <w:tblGrid>
        <w:gridCol w:w="1418"/>
        <w:gridCol w:w="1843"/>
        <w:gridCol w:w="1978"/>
        <w:gridCol w:w="2478"/>
        <w:gridCol w:w="3119"/>
      </w:tblGrid>
      <w:tr w:rsidR="00FC0AC2" w:rsidRPr="00A512A5" w:rsidTr="009E66FB">
        <w:trPr>
          <w:trHeight w:val="584"/>
        </w:trPr>
        <w:tc>
          <w:tcPr>
            <w:tcW w:w="1418" w:type="dxa"/>
            <w:hideMark/>
          </w:tcPr>
          <w:p w:rsidR="00A512A5" w:rsidRPr="00A512A5" w:rsidRDefault="00FC0AC2" w:rsidP="009E66FB">
            <w:pPr>
              <w:widowControl/>
              <w:ind w:leftChars="75" w:left="180"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  <w:shd w:val="pct15" w:color="auto" w:fill="FFFFFF"/>
              </w:rPr>
              <w:t>時間</w:t>
            </w:r>
          </w:p>
        </w:tc>
        <w:tc>
          <w:tcPr>
            <w:tcW w:w="1843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b/>
                <w:bCs/>
                <w:kern w:val="24"/>
                <w:szCs w:val="24"/>
              </w:rPr>
              <w:t>場地</w:t>
            </w:r>
          </w:p>
        </w:tc>
        <w:tc>
          <w:tcPr>
            <w:tcW w:w="1978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b/>
                <w:bCs/>
                <w:kern w:val="24"/>
                <w:szCs w:val="24"/>
              </w:rPr>
              <w:t>分享</w:t>
            </w:r>
            <w:r w:rsidRPr="00C607AB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內容</w:t>
            </w:r>
          </w:p>
        </w:tc>
        <w:tc>
          <w:tcPr>
            <w:tcW w:w="2478" w:type="dxa"/>
          </w:tcPr>
          <w:p w:rsidR="00FC0AC2" w:rsidRPr="00C607AB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報告</w:t>
            </w:r>
            <w:r w:rsidRPr="00A512A5">
              <w:rPr>
                <w:rFonts w:ascii="Gill Sans MT" w:eastAsia="新細明體" w:hAnsi="Arial" w:cs="Arial"/>
                <w:b/>
                <w:bCs/>
                <w:kern w:val="24"/>
                <w:szCs w:val="24"/>
              </w:rPr>
              <w:t>分享者</w:t>
            </w:r>
          </w:p>
        </w:tc>
        <w:tc>
          <w:tcPr>
            <w:tcW w:w="3119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C607AB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回饋者</w:t>
            </w:r>
            <w:r w:rsidR="00773D39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(</w:t>
            </w:r>
            <w:r w:rsidR="00773D39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原課程架構設計者</w:t>
            </w:r>
            <w:r w:rsidR="00773D39">
              <w:rPr>
                <w:rFonts w:ascii="Gill Sans MT" w:eastAsia="新細明體" w:hAnsi="Arial" w:cs="Arial" w:hint="eastAsia"/>
                <w:b/>
                <w:bCs/>
                <w:kern w:val="24"/>
                <w:szCs w:val="24"/>
              </w:rPr>
              <w:t>)</w:t>
            </w:r>
          </w:p>
        </w:tc>
      </w:tr>
      <w:tr w:rsidR="00FC0AC2" w:rsidRPr="00A512A5" w:rsidTr="0046341A">
        <w:trPr>
          <w:trHeight w:val="466"/>
        </w:trPr>
        <w:tc>
          <w:tcPr>
            <w:tcW w:w="141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0950</w:t>
            </w:r>
            <w:r w:rsidR="00FC0AC2"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1020</w:t>
            </w:r>
          </w:p>
        </w:tc>
        <w:tc>
          <w:tcPr>
            <w:tcW w:w="1843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教學準備室</w:t>
            </w:r>
          </w:p>
        </w:tc>
        <w:tc>
          <w:tcPr>
            <w:tcW w:w="1978" w:type="dxa"/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二</w:t>
            </w: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上人文心關懷</w:t>
            </w:r>
          </w:p>
        </w:tc>
        <w:tc>
          <w:tcPr>
            <w:tcW w:w="2478" w:type="dxa"/>
            <w:vMerge w:val="restart"/>
          </w:tcPr>
          <w:p w:rsidR="00F12499" w:rsidRPr="00F12499" w:rsidRDefault="00F12499" w:rsidP="00F1249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琇</w:t>
            </w:r>
            <w:proofErr w:type="gramEnd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燕、</w:t>
            </w:r>
            <w:proofErr w:type="gramStart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盈如</w:t>
            </w:r>
            <w:proofErr w:type="gramEnd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、漢欣、</w:t>
            </w:r>
            <w:proofErr w:type="gramStart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惕</w:t>
            </w:r>
            <w:proofErr w:type="gramEnd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君、雅玲</w:t>
            </w:r>
          </w:p>
          <w:p w:rsidR="00FC0AC2" w:rsidRPr="00F12499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</w:tcPr>
          <w:p w:rsidR="00A512A5" w:rsidRPr="00A512A5" w:rsidRDefault="00F12499" w:rsidP="00F12499">
            <w:pPr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hint="eastAsia"/>
              </w:rPr>
              <w:t>韻</w:t>
            </w:r>
            <w:proofErr w:type="gramStart"/>
            <w:r>
              <w:rPr>
                <w:rFonts w:hint="eastAsia"/>
              </w:rPr>
              <w:t>苓</w:t>
            </w:r>
            <w:proofErr w:type="gramEnd"/>
            <w:r>
              <w:rPr>
                <w:rFonts w:hint="eastAsia"/>
              </w:rPr>
              <w:t>、芳瑜、惠頴、美惠</w:t>
            </w:r>
          </w:p>
        </w:tc>
      </w:tr>
      <w:tr w:rsidR="00FC0AC2" w:rsidRPr="00A512A5" w:rsidTr="0046341A">
        <w:trPr>
          <w:trHeight w:val="488"/>
        </w:trPr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A512A5" w:rsidRPr="00A512A5" w:rsidRDefault="00773D39" w:rsidP="00773D3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1020</w:t>
            </w:r>
            <w:r w:rsidR="00FC0AC2"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教學準備室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hideMark/>
          </w:tcPr>
          <w:p w:rsidR="00A512A5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二</w:t>
            </w: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下人文心關懷</w:t>
            </w: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FC0AC2" w:rsidRPr="00A512A5" w:rsidRDefault="00FC0AC2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C0AC2" w:rsidRPr="00A512A5" w:rsidRDefault="00F12499" w:rsidP="00F12499">
            <w:pPr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hint="eastAsia"/>
              </w:rPr>
              <w:t>育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花嘉、凱</w:t>
            </w:r>
            <w:proofErr w:type="gramEnd"/>
            <w:r>
              <w:rPr>
                <w:rFonts w:hint="eastAsia"/>
              </w:rPr>
              <w:t>鈞、</w:t>
            </w:r>
            <w:proofErr w:type="gramStart"/>
            <w:r>
              <w:rPr>
                <w:rFonts w:hint="eastAsia"/>
              </w:rPr>
              <w:t>毓</w:t>
            </w:r>
            <w:proofErr w:type="gramEnd"/>
            <w:r>
              <w:rPr>
                <w:rFonts w:hint="eastAsia"/>
              </w:rPr>
              <w:t>欣</w:t>
            </w:r>
          </w:p>
        </w:tc>
      </w:tr>
      <w:tr w:rsidR="00773D39" w:rsidRPr="00A512A5" w:rsidTr="00773D39">
        <w:trPr>
          <w:trHeight w:val="584"/>
        </w:trPr>
        <w:tc>
          <w:tcPr>
            <w:tcW w:w="1418" w:type="dxa"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0950</w:t>
            </w:r>
            <w:r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1020</w:t>
            </w:r>
          </w:p>
        </w:tc>
        <w:tc>
          <w:tcPr>
            <w:tcW w:w="1843" w:type="dxa"/>
            <w:hideMark/>
          </w:tcPr>
          <w:p w:rsidR="00A512A5" w:rsidRPr="00A512A5" w:rsidRDefault="005155A7" w:rsidP="005155A7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二</w:t>
            </w:r>
            <w:r w:rsidR="00773D39"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年</w:t>
            </w: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五</w:t>
            </w:r>
            <w:r w:rsidR="00773D39"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班教室</w:t>
            </w:r>
          </w:p>
        </w:tc>
        <w:tc>
          <w:tcPr>
            <w:tcW w:w="197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四</w:t>
            </w: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上人文心關懷</w:t>
            </w:r>
          </w:p>
        </w:tc>
        <w:tc>
          <w:tcPr>
            <w:tcW w:w="2478" w:type="dxa"/>
            <w:vMerge w:val="restart"/>
          </w:tcPr>
          <w:p w:rsidR="00773D39" w:rsidRPr="00F12499" w:rsidRDefault="00773D39" w:rsidP="00F12499">
            <w:pPr>
              <w:widowControl/>
              <w:snapToGrid w:val="0"/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瓊寧、</w:t>
            </w:r>
            <w:proofErr w:type="gramStart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映慈、依靜</w:t>
            </w:r>
            <w:proofErr w:type="gramEnd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、惠美、金珠</w:t>
            </w:r>
          </w:p>
          <w:p w:rsidR="00773D39" w:rsidRPr="00F12499" w:rsidRDefault="00773D39" w:rsidP="009E66FB">
            <w:pPr>
              <w:widowControl/>
              <w:snapToGrid w:val="0"/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</w:tcPr>
          <w:p w:rsidR="00A512A5" w:rsidRPr="00A512A5" w:rsidRDefault="00773D39" w:rsidP="00F12499">
            <w:pPr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hint="eastAsia"/>
              </w:rPr>
              <w:t>淑芳、淑貞、蘭瑛、宜靜、金英</w:t>
            </w:r>
            <w:r w:rsidR="00CF48B6">
              <w:rPr>
                <w:rFonts w:hint="eastAsia"/>
              </w:rPr>
              <w:t>、</w:t>
            </w:r>
            <w:r w:rsidR="00CF48B6">
              <w:rPr>
                <w:rFonts w:ascii="Arial" w:eastAsia="新細明體" w:hAnsi="Arial" w:cs="Arial" w:hint="eastAsia"/>
                <w:kern w:val="0"/>
                <w:szCs w:val="24"/>
              </w:rPr>
              <w:t>柔</w:t>
            </w:r>
            <w:proofErr w:type="gramStart"/>
            <w:r w:rsidR="00CF48B6">
              <w:rPr>
                <w:rFonts w:ascii="Arial" w:eastAsia="新細明體" w:hAnsi="Arial" w:cs="Arial" w:hint="eastAsia"/>
                <w:kern w:val="0"/>
                <w:szCs w:val="24"/>
              </w:rPr>
              <w:t>葶</w:t>
            </w:r>
            <w:proofErr w:type="gramEnd"/>
          </w:p>
        </w:tc>
      </w:tr>
      <w:tr w:rsidR="00773D39" w:rsidRPr="00A512A5" w:rsidTr="00773D39">
        <w:trPr>
          <w:trHeight w:val="493"/>
        </w:trPr>
        <w:tc>
          <w:tcPr>
            <w:tcW w:w="1418" w:type="dxa"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1020</w:t>
            </w:r>
            <w:r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1050</w:t>
            </w:r>
          </w:p>
        </w:tc>
        <w:tc>
          <w:tcPr>
            <w:tcW w:w="1843" w:type="dxa"/>
            <w:hideMark/>
          </w:tcPr>
          <w:p w:rsidR="00A512A5" w:rsidRPr="00A512A5" w:rsidRDefault="005155A7" w:rsidP="005155A7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二年五</w:t>
            </w:r>
            <w:r w:rsidR="00773D39"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班教室</w:t>
            </w:r>
          </w:p>
        </w:tc>
        <w:tc>
          <w:tcPr>
            <w:tcW w:w="197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四</w:t>
            </w: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下</w:t>
            </w:r>
            <w:proofErr w:type="gramStart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創藝玩</w:t>
            </w:r>
            <w:proofErr w:type="gramEnd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科學</w:t>
            </w:r>
          </w:p>
        </w:tc>
        <w:tc>
          <w:tcPr>
            <w:tcW w:w="2478" w:type="dxa"/>
            <w:vMerge/>
          </w:tcPr>
          <w:p w:rsidR="00773D39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</w:tcPr>
          <w:p w:rsidR="00773D39" w:rsidRDefault="00773D39" w:rsidP="00F12499">
            <w:pPr>
              <w:spacing w:line="240" w:lineRule="atLeast"/>
            </w:pPr>
            <w:r>
              <w:rPr>
                <w:rFonts w:hint="eastAsia"/>
              </w:rPr>
              <w:t>綉禎、芯榆、全生、月琴、</w:t>
            </w:r>
          </w:p>
          <w:p w:rsidR="00773D39" w:rsidRPr="00A512A5" w:rsidRDefault="00773D39" w:rsidP="00F1249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hint="eastAsia"/>
              </w:rPr>
              <w:t>建文</w:t>
            </w:r>
            <w:r w:rsidR="00CC363D">
              <w:rPr>
                <w:rFonts w:hint="eastAsia"/>
              </w:rPr>
              <w:t>、</w:t>
            </w:r>
            <w:r w:rsidR="00CC363D">
              <w:rPr>
                <w:rFonts w:ascii="Arial" w:eastAsia="新細明體" w:hAnsi="Arial" w:cs="Arial" w:hint="eastAsia"/>
                <w:kern w:val="0"/>
                <w:szCs w:val="24"/>
              </w:rPr>
              <w:t>庭</w:t>
            </w:r>
            <w:proofErr w:type="gramStart"/>
            <w:r w:rsidR="00CC363D">
              <w:rPr>
                <w:rFonts w:ascii="Arial" w:eastAsia="新細明體" w:hAnsi="Arial" w:cs="Arial" w:hint="eastAsia"/>
                <w:kern w:val="0"/>
                <w:szCs w:val="24"/>
              </w:rPr>
              <w:t>瑄</w:t>
            </w:r>
            <w:proofErr w:type="gramEnd"/>
          </w:p>
        </w:tc>
      </w:tr>
      <w:tr w:rsidR="00773D39" w:rsidRPr="00A512A5" w:rsidTr="00773D39">
        <w:trPr>
          <w:trHeight w:val="464"/>
        </w:trPr>
        <w:tc>
          <w:tcPr>
            <w:tcW w:w="1418" w:type="dxa"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0950</w:t>
            </w:r>
            <w:r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1020</w:t>
            </w:r>
          </w:p>
        </w:tc>
        <w:tc>
          <w:tcPr>
            <w:tcW w:w="1843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會議室</w:t>
            </w:r>
          </w:p>
        </w:tc>
        <w:tc>
          <w:tcPr>
            <w:tcW w:w="197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六</w:t>
            </w: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上人文心關懷</w:t>
            </w:r>
          </w:p>
        </w:tc>
        <w:tc>
          <w:tcPr>
            <w:tcW w:w="2478" w:type="dxa"/>
            <w:vMerge w:val="restart"/>
          </w:tcPr>
          <w:p w:rsidR="00773D39" w:rsidRPr="00F12499" w:rsidRDefault="00773D39" w:rsidP="00F1249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榕</w:t>
            </w:r>
            <w:proofErr w:type="gramEnd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、盈潔、</w:t>
            </w:r>
            <w:proofErr w:type="gramStart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沅</w:t>
            </w:r>
            <w:proofErr w:type="gramEnd"/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潤</w:t>
            </w:r>
          </w:p>
          <w:p w:rsidR="00773D39" w:rsidRPr="00F12499" w:rsidRDefault="00773D39" w:rsidP="00F12499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12499">
              <w:rPr>
                <w:rFonts w:ascii="Arial" w:eastAsia="新細明體" w:hAnsi="Arial" w:cs="Arial" w:hint="eastAsia"/>
                <w:kern w:val="0"/>
                <w:szCs w:val="24"/>
              </w:rPr>
              <w:t>鐘慶、愛華</w:t>
            </w:r>
          </w:p>
          <w:p w:rsidR="00773D39" w:rsidRPr="00F12499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</w:tcPr>
          <w:p w:rsidR="00A512A5" w:rsidRPr="00A512A5" w:rsidRDefault="00773D39" w:rsidP="00F12499">
            <w:pPr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>
              <w:rPr>
                <w:rFonts w:hint="eastAsia"/>
              </w:rPr>
              <w:t>彥</w:t>
            </w:r>
            <w:proofErr w:type="gramEnd"/>
            <w:r>
              <w:rPr>
                <w:rFonts w:hint="eastAsia"/>
              </w:rPr>
              <w:t>雄、素惠、</w:t>
            </w:r>
            <w:proofErr w:type="gramStart"/>
            <w:r>
              <w:rPr>
                <w:rFonts w:hint="eastAsia"/>
              </w:rPr>
              <w:t>香君、嘉琦</w:t>
            </w:r>
            <w:proofErr w:type="gramEnd"/>
          </w:p>
        </w:tc>
      </w:tr>
      <w:tr w:rsidR="00773D39" w:rsidRPr="00A512A5" w:rsidTr="00773D39">
        <w:trPr>
          <w:trHeight w:val="277"/>
        </w:trPr>
        <w:tc>
          <w:tcPr>
            <w:tcW w:w="1418" w:type="dxa"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1020</w:t>
            </w:r>
            <w:r w:rsidRPr="00A512A5">
              <w:rPr>
                <w:rFonts w:ascii="Gill Sans MT" w:eastAsia="新細明體" w:hAnsi="Gill Sans MT" w:cs="Arial"/>
                <w:color w:val="000000"/>
                <w:kern w:val="24"/>
                <w:szCs w:val="24"/>
              </w:rPr>
              <w:t>-</w:t>
            </w:r>
            <w:r>
              <w:rPr>
                <w:rFonts w:ascii="Gill Sans MT" w:eastAsia="新細明體" w:hAnsi="Gill Sans MT" w:cs="Arial" w:hint="eastAsia"/>
                <w:color w:val="000000"/>
                <w:kern w:val="24"/>
                <w:szCs w:val="24"/>
              </w:rPr>
              <w:t>1050</w:t>
            </w:r>
          </w:p>
        </w:tc>
        <w:tc>
          <w:tcPr>
            <w:tcW w:w="1843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會議室</w:t>
            </w:r>
          </w:p>
        </w:tc>
        <w:tc>
          <w:tcPr>
            <w:tcW w:w="1978" w:type="dxa"/>
            <w:hideMark/>
          </w:tcPr>
          <w:p w:rsidR="00A512A5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Gill Sans MT" w:eastAsia="新細明體" w:hAnsi="Arial" w:cs="Arial" w:hint="eastAsia"/>
                <w:color w:val="000000"/>
                <w:kern w:val="24"/>
                <w:szCs w:val="24"/>
              </w:rPr>
              <w:t>六</w:t>
            </w:r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下</w:t>
            </w:r>
            <w:proofErr w:type="gramStart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創藝玩</w:t>
            </w:r>
            <w:proofErr w:type="gramEnd"/>
            <w:r w:rsidRPr="00A512A5">
              <w:rPr>
                <w:rFonts w:ascii="Gill Sans MT" w:eastAsia="新細明體" w:hAnsi="Arial" w:cs="Arial"/>
                <w:color w:val="000000"/>
                <w:kern w:val="24"/>
                <w:szCs w:val="24"/>
              </w:rPr>
              <w:t>科學</w:t>
            </w:r>
          </w:p>
        </w:tc>
        <w:tc>
          <w:tcPr>
            <w:tcW w:w="2478" w:type="dxa"/>
            <w:vMerge/>
          </w:tcPr>
          <w:p w:rsidR="00773D39" w:rsidRPr="00A512A5" w:rsidRDefault="00773D39" w:rsidP="009E66F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119" w:type="dxa"/>
          </w:tcPr>
          <w:p w:rsidR="00773D39" w:rsidRDefault="00773D39" w:rsidP="00F12499">
            <w:pPr>
              <w:spacing w:line="240" w:lineRule="atLeast"/>
            </w:pPr>
            <w:proofErr w:type="gramStart"/>
            <w:r>
              <w:rPr>
                <w:rFonts w:hint="eastAsia"/>
              </w:rPr>
              <w:t>芳杏</w:t>
            </w:r>
            <w:proofErr w:type="gramEnd"/>
            <w:r>
              <w:rPr>
                <w:rFonts w:hint="eastAsia"/>
              </w:rPr>
              <w:t>、俊賢、玉</w:t>
            </w:r>
            <w:proofErr w:type="gramStart"/>
            <w:r>
              <w:rPr>
                <w:rFonts w:hint="eastAsia"/>
              </w:rPr>
              <w:t>苹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煒</w:t>
            </w:r>
            <w:proofErr w:type="gramEnd"/>
            <w:r>
              <w:rPr>
                <w:rFonts w:hint="eastAsia"/>
              </w:rPr>
              <w:t>堃、</w:t>
            </w:r>
          </w:p>
          <w:p w:rsidR="00773D39" w:rsidRPr="00A512A5" w:rsidRDefault="00773D39" w:rsidP="00F12499">
            <w:pPr>
              <w:spacing w:line="240" w:lineRule="atLeast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>
              <w:rPr>
                <w:rFonts w:hint="eastAsia"/>
              </w:rPr>
              <w:t>宴君</w:t>
            </w:r>
            <w:r w:rsidR="00CF48B6">
              <w:rPr>
                <w:rFonts w:hint="eastAsia"/>
              </w:rPr>
              <w:t>、乃千</w:t>
            </w:r>
            <w:proofErr w:type="gramEnd"/>
          </w:p>
        </w:tc>
      </w:tr>
    </w:tbl>
    <w:p w:rsidR="0071191D" w:rsidRDefault="0071191D">
      <w:pPr>
        <w:rPr>
          <w:rFonts w:hint="eastAsia"/>
        </w:rPr>
      </w:pPr>
    </w:p>
    <w:p w:rsidR="000637E3" w:rsidRDefault="00A56D88">
      <w:pPr>
        <w:rPr>
          <w:rFonts w:hint="eastAsia"/>
        </w:rPr>
      </w:pPr>
      <w:r>
        <w:rPr>
          <w:rFonts w:hint="eastAsia"/>
        </w:rPr>
        <w:t>附註</w:t>
      </w:r>
      <w:r>
        <w:rPr>
          <w:rFonts w:hint="eastAsia"/>
        </w:rPr>
        <w:t>:</w:t>
      </w:r>
    </w:p>
    <w:p w:rsidR="00951A68" w:rsidRDefault="0071191D">
      <w:pPr>
        <w:rPr>
          <w:rFonts w:hint="eastAsia"/>
        </w:rPr>
      </w:pPr>
      <w:r>
        <w:rPr>
          <w:rFonts w:hint="eastAsia"/>
        </w:rPr>
        <w:t>一、</w:t>
      </w:r>
      <w:r w:rsidR="00A56D88">
        <w:rPr>
          <w:rFonts w:hint="eastAsia"/>
        </w:rPr>
        <w:t>報告分享時請用簡報分享，每一個</w:t>
      </w:r>
      <w:r>
        <w:rPr>
          <w:rFonts w:hint="eastAsia"/>
        </w:rPr>
        <w:t>校訂課程</w:t>
      </w:r>
      <w:r w:rsidR="00A56D88">
        <w:rPr>
          <w:rFonts w:hint="eastAsia"/>
        </w:rPr>
        <w:t>教案</w:t>
      </w:r>
      <w:r w:rsidR="000C5E9F">
        <w:rPr>
          <w:rFonts w:hint="eastAsia"/>
        </w:rPr>
        <w:t>報告分享</w:t>
      </w:r>
      <w:r w:rsidR="000C5E9F">
        <w:rPr>
          <w:rFonts w:hint="eastAsia"/>
        </w:rPr>
        <w:t>18</w:t>
      </w:r>
      <w:r w:rsidR="000C5E9F">
        <w:rPr>
          <w:rFonts w:hint="eastAsia"/>
        </w:rPr>
        <w:t>分鐘，回饋、討論</w:t>
      </w:r>
      <w:r w:rsidR="000C5E9F">
        <w:rPr>
          <w:rFonts w:hint="eastAsia"/>
        </w:rPr>
        <w:t>12</w:t>
      </w:r>
      <w:r w:rsidR="000C5E9F">
        <w:rPr>
          <w:rFonts w:hint="eastAsia"/>
        </w:rPr>
        <w:t>分鐘。</w:t>
      </w:r>
    </w:p>
    <w:p w:rsidR="0071191D" w:rsidRDefault="0071191D">
      <w:pPr>
        <w:rPr>
          <w:rFonts w:hint="eastAsia"/>
        </w:rPr>
      </w:pPr>
      <w:r>
        <w:rPr>
          <w:rFonts w:hint="eastAsia"/>
        </w:rPr>
        <w:t>二、報告分享</w:t>
      </w:r>
      <w:r w:rsidR="000637E3">
        <w:rPr>
          <w:rFonts w:hint="eastAsia"/>
        </w:rPr>
        <w:t>及回饋、討論</w:t>
      </w:r>
      <w:r>
        <w:rPr>
          <w:rFonts w:hint="eastAsia"/>
        </w:rPr>
        <w:t>重點</w:t>
      </w:r>
      <w:r>
        <w:rPr>
          <w:rFonts w:hint="eastAsia"/>
        </w:rPr>
        <w:t>:</w:t>
      </w:r>
    </w:p>
    <w:p w:rsidR="000637E3" w:rsidRDefault="000637E3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提供脈絡情境，以引導問題的發現</w:t>
      </w:r>
      <w:r>
        <w:rPr>
          <w:rFonts w:hint="eastAsia"/>
        </w:rPr>
        <w:t>(</w:t>
      </w:r>
      <w:r>
        <w:rPr>
          <w:rFonts w:hint="eastAsia"/>
        </w:rPr>
        <w:t>問題意識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637E3" w:rsidRDefault="000637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學生主動進行的學習任務。</w:t>
      </w:r>
    </w:p>
    <w:p w:rsidR="000637E3" w:rsidRDefault="000637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老師鷹架、學習策略的應用。</w:t>
      </w:r>
    </w:p>
    <w:p w:rsidR="000637E3" w:rsidRDefault="000637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學生應用與實踐的機會</w:t>
      </w:r>
      <w:r>
        <w:rPr>
          <w:rFonts w:hint="eastAsia"/>
        </w:rPr>
        <w:t>(</w:t>
      </w:r>
      <w:r>
        <w:rPr>
          <w:rFonts w:hint="eastAsia"/>
        </w:rPr>
        <w:t>省思、實踐</w:t>
      </w:r>
      <w:r>
        <w:rPr>
          <w:rFonts w:hint="eastAsia"/>
        </w:rPr>
        <w:t>)</w:t>
      </w:r>
    </w:p>
    <w:p w:rsidR="000637E3" w:rsidRDefault="000637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核心素養、學習重點、學習目標的校準。</w:t>
      </w:r>
    </w:p>
    <w:p w:rsidR="00951A68" w:rsidRDefault="001105A4" w:rsidP="00CF1D36"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學習任務與學習目標的符應</w:t>
      </w:r>
      <w:r w:rsidR="00951A68">
        <w:br w:type="page"/>
      </w:r>
    </w:p>
    <w:p w:rsidR="00FC0AC2" w:rsidRDefault="00951A68">
      <w:r>
        <w:rPr>
          <w:rFonts w:hint="eastAsia"/>
        </w:rPr>
        <w:lastRenderedPageBreak/>
        <w:t>附件二</w:t>
      </w:r>
      <w:r w:rsidR="00CC363D">
        <w:rPr>
          <w:rFonts w:hint="eastAsia"/>
        </w:rPr>
        <w:t>:</w:t>
      </w:r>
      <w:r w:rsidR="00CC363D">
        <w:rPr>
          <w:rFonts w:hint="eastAsia"/>
        </w:rPr>
        <w:t>任務型教師專業社群分組表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6035"/>
      </w:tblGrid>
      <w:tr w:rsidR="00280A7A" w:rsidTr="002213D4">
        <w:trPr>
          <w:trHeight w:val="702"/>
        </w:trPr>
        <w:tc>
          <w:tcPr>
            <w:tcW w:w="2282" w:type="dxa"/>
            <w:vAlign w:val="center"/>
          </w:tcPr>
          <w:p w:rsidR="00280A7A" w:rsidRDefault="00280A7A" w:rsidP="002213D4">
            <w:pPr>
              <w:jc w:val="center"/>
            </w:pPr>
            <w:r>
              <w:rPr>
                <w:rFonts w:hint="eastAsia"/>
              </w:rPr>
              <w:t>社群名稱</w:t>
            </w:r>
          </w:p>
        </w:tc>
        <w:tc>
          <w:tcPr>
            <w:tcW w:w="6035" w:type="dxa"/>
            <w:vAlign w:val="center"/>
          </w:tcPr>
          <w:p w:rsidR="00280A7A" w:rsidRDefault="00280A7A" w:rsidP="002213D4">
            <w:pPr>
              <w:jc w:val="center"/>
            </w:pPr>
            <w:r>
              <w:rPr>
                <w:rFonts w:hint="eastAsia"/>
              </w:rPr>
              <w:t>成員名單</w:t>
            </w:r>
          </w:p>
        </w:tc>
      </w:tr>
      <w:tr w:rsidR="00280A7A" w:rsidTr="00280A7A">
        <w:trPr>
          <w:trHeight w:val="806"/>
        </w:trPr>
        <w:tc>
          <w:tcPr>
            <w:tcW w:w="2282" w:type="dxa"/>
          </w:tcPr>
          <w:p w:rsidR="00280A7A" w:rsidRDefault="00280A7A">
            <w:r>
              <w:rPr>
                <w:rFonts w:hint="eastAsia"/>
              </w:rPr>
              <w:t>一年級教師專業社群</w:t>
            </w:r>
          </w:p>
        </w:tc>
        <w:tc>
          <w:tcPr>
            <w:tcW w:w="6035" w:type="dxa"/>
          </w:tcPr>
          <w:p w:rsidR="00280A7A" w:rsidRDefault="0026157B">
            <w:r w:rsidRPr="00EA4C70">
              <w:rPr>
                <w:rFonts w:hint="eastAsia"/>
              </w:rPr>
              <w:t>張毓欣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張育</w:t>
            </w:r>
            <w:proofErr w:type="gramStart"/>
            <w:r w:rsidRPr="00EA4C70">
              <w:rPr>
                <w:rFonts w:hint="eastAsia"/>
              </w:rPr>
              <w:t>甄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 w:rsidRPr="00EA4C70">
              <w:rPr>
                <w:rFonts w:hint="eastAsia"/>
              </w:rPr>
              <w:t>邱</w:t>
            </w:r>
            <w:proofErr w:type="gramEnd"/>
            <w:r w:rsidRPr="00EA4C70">
              <w:rPr>
                <w:rFonts w:hint="eastAsia"/>
              </w:rPr>
              <w:t>綉禎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葉蘭瑛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徐淑芳</w:t>
            </w:r>
          </w:p>
        </w:tc>
      </w:tr>
      <w:tr w:rsidR="0026157B" w:rsidTr="00BA3FDD">
        <w:trPr>
          <w:trHeight w:val="898"/>
        </w:trPr>
        <w:tc>
          <w:tcPr>
            <w:tcW w:w="2282" w:type="dxa"/>
          </w:tcPr>
          <w:p w:rsidR="0026157B" w:rsidRDefault="0026157B">
            <w:r>
              <w:rPr>
                <w:rFonts w:hint="eastAsia"/>
              </w:rPr>
              <w:t>二年級教師專業社群</w:t>
            </w:r>
          </w:p>
        </w:tc>
        <w:tc>
          <w:tcPr>
            <w:tcW w:w="6035" w:type="dxa"/>
            <w:vAlign w:val="center"/>
          </w:tcPr>
          <w:p w:rsidR="0026157B" w:rsidRPr="00EA4C70" w:rsidRDefault="0026157B" w:rsidP="0026157B">
            <w:r w:rsidRPr="00EA4C70">
              <w:rPr>
                <w:rFonts w:hint="eastAsia"/>
              </w:rPr>
              <w:t>陳盈如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莊琇燕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劉惕君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蔡漢欣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趙雅玲</w:t>
            </w:r>
          </w:p>
        </w:tc>
      </w:tr>
      <w:tr w:rsidR="0026157B" w:rsidTr="00BA3FDD">
        <w:trPr>
          <w:trHeight w:val="818"/>
        </w:trPr>
        <w:tc>
          <w:tcPr>
            <w:tcW w:w="2282" w:type="dxa"/>
          </w:tcPr>
          <w:p w:rsidR="0026157B" w:rsidRDefault="0026157B">
            <w:proofErr w:type="gramStart"/>
            <w:r>
              <w:rPr>
                <w:rFonts w:hint="eastAsia"/>
              </w:rPr>
              <w:t>三</w:t>
            </w:r>
            <w:proofErr w:type="gramEnd"/>
            <w:r w:rsidR="000C5E9F">
              <w:rPr>
                <w:rFonts w:hint="eastAsia"/>
              </w:rPr>
              <w:t>年級</w:t>
            </w:r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  <w:vAlign w:val="center"/>
          </w:tcPr>
          <w:p w:rsidR="0026157B" w:rsidRPr="00EA4C70" w:rsidRDefault="0026157B" w:rsidP="0026157B">
            <w:r>
              <w:rPr>
                <w:rFonts w:hint="eastAsia"/>
              </w:rPr>
              <w:t>林凱鈞、</w:t>
            </w:r>
            <w:r w:rsidRPr="00EA4C70">
              <w:rPr>
                <w:rFonts w:hint="eastAsia"/>
              </w:rPr>
              <w:t>林香君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楊淑貞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莊俊賢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劉芳杏</w:t>
            </w:r>
          </w:p>
        </w:tc>
      </w:tr>
      <w:tr w:rsidR="0026157B" w:rsidTr="00BA3FDD">
        <w:trPr>
          <w:trHeight w:val="759"/>
        </w:trPr>
        <w:tc>
          <w:tcPr>
            <w:tcW w:w="2282" w:type="dxa"/>
          </w:tcPr>
          <w:p w:rsidR="0026157B" w:rsidRDefault="0026157B">
            <w:r>
              <w:rPr>
                <w:rFonts w:hint="eastAsia"/>
              </w:rPr>
              <w:t>四</w:t>
            </w:r>
            <w:r w:rsidR="000C5E9F">
              <w:rPr>
                <w:rFonts w:hint="eastAsia"/>
              </w:rPr>
              <w:t>年級</w:t>
            </w:r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  <w:vAlign w:val="center"/>
          </w:tcPr>
          <w:p w:rsidR="0026157B" w:rsidRPr="00EA4C70" w:rsidRDefault="0026157B" w:rsidP="0026157B">
            <w:r w:rsidRPr="00EA4C70">
              <w:rPr>
                <w:rFonts w:hint="eastAsia"/>
              </w:rPr>
              <w:t>蘇惠美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李金珠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黃瓊寧</w:t>
            </w:r>
            <w:r>
              <w:rPr>
                <w:rFonts w:hint="eastAsia"/>
              </w:rPr>
              <w:t>、</w:t>
            </w:r>
            <w:r w:rsidRPr="00EA4C70">
              <w:rPr>
                <w:rFonts w:ascii="新細明體" w:hAnsi="新細明體" w:hint="eastAsia"/>
              </w:rPr>
              <w:t>胡映慈</w:t>
            </w:r>
            <w:r>
              <w:rPr>
                <w:rFonts w:ascii="新細明體" w:hAnsi="新細明體" w:hint="eastAsia"/>
              </w:rPr>
              <w:t>、</w:t>
            </w:r>
            <w:r w:rsidRPr="00EA4C70">
              <w:rPr>
                <w:rFonts w:hint="eastAsia"/>
              </w:rPr>
              <w:t>蔡依靜</w:t>
            </w:r>
          </w:p>
        </w:tc>
      </w:tr>
      <w:tr w:rsidR="0026157B" w:rsidTr="00BA3FDD">
        <w:trPr>
          <w:trHeight w:val="818"/>
        </w:trPr>
        <w:tc>
          <w:tcPr>
            <w:tcW w:w="2282" w:type="dxa"/>
          </w:tcPr>
          <w:p w:rsidR="0026157B" w:rsidRDefault="0026157B">
            <w:r>
              <w:rPr>
                <w:rFonts w:hint="eastAsia"/>
              </w:rPr>
              <w:t>五</w:t>
            </w:r>
            <w:r w:rsidR="000C5E9F">
              <w:rPr>
                <w:rFonts w:hint="eastAsia"/>
              </w:rPr>
              <w:t>年級</w:t>
            </w:r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  <w:vAlign w:val="center"/>
          </w:tcPr>
          <w:p w:rsidR="0026157B" w:rsidRPr="00EE094F" w:rsidRDefault="0026157B" w:rsidP="0026157B">
            <w:r>
              <w:rPr>
                <w:rFonts w:hint="eastAsia"/>
              </w:rPr>
              <w:t>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馨、</w:t>
            </w:r>
            <w:r w:rsidRPr="00EE094F">
              <w:rPr>
                <w:rFonts w:hint="eastAsia"/>
              </w:rPr>
              <w:t>邱素惠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黃彥雄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盧韻苓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邱芳瑜</w:t>
            </w:r>
            <w:r>
              <w:rPr>
                <w:rFonts w:hint="eastAsia"/>
              </w:rPr>
              <w:t>、</w:t>
            </w:r>
            <w:proofErr w:type="gramStart"/>
            <w:r w:rsidRPr="00EE094F">
              <w:rPr>
                <w:rFonts w:hint="eastAsia"/>
              </w:rPr>
              <w:t>林芯榆</w:t>
            </w:r>
            <w:proofErr w:type="gramEnd"/>
          </w:p>
        </w:tc>
      </w:tr>
      <w:tr w:rsidR="0026157B" w:rsidTr="00BA3FDD">
        <w:trPr>
          <w:trHeight w:val="771"/>
        </w:trPr>
        <w:tc>
          <w:tcPr>
            <w:tcW w:w="2282" w:type="dxa"/>
          </w:tcPr>
          <w:p w:rsidR="0026157B" w:rsidRDefault="0026157B">
            <w:r>
              <w:rPr>
                <w:rFonts w:hint="eastAsia"/>
              </w:rPr>
              <w:t>六</w:t>
            </w:r>
            <w:r w:rsidR="000C5E9F">
              <w:rPr>
                <w:rFonts w:hint="eastAsia"/>
              </w:rPr>
              <w:t>年級</w:t>
            </w:r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  <w:vAlign w:val="center"/>
          </w:tcPr>
          <w:p w:rsidR="0026157B" w:rsidRPr="00EA4C70" w:rsidRDefault="0026157B" w:rsidP="0026157B">
            <w:r w:rsidRPr="00EA4C70">
              <w:rPr>
                <w:rFonts w:hint="eastAsia"/>
              </w:rPr>
              <w:t>歐陽榕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陳愛華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黃鐘慶</w:t>
            </w:r>
            <w:r>
              <w:rPr>
                <w:rFonts w:hint="eastAsia"/>
              </w:rPr>
              <w:t>、</w:t>
            </w:r>
            <w:r w:rsidRPr="00EA4C70">
              <w:rPr>
                <w:rFonts w:hint="eastAsia"/>
              </w:rPr>
              <w:t>彭盈潔</w:t>
            </w:r>
            <w:r>
              <w:rPr>
                <w:rFonts w:hint="eastAsia"/>
              </w:rPr>
              <w:t>、呂沅潤</w:t>
            </w:r>
          </w:p>
        </w:tc>
      </w:tr>
      <w:tr w:rsidR="0026157B" w:rsidTr="00280A7A">
        <w:trPr>
          <w:trHeight w:val="737"/>
        </w:trPr>
        <w:tc>
          <w:tcPr>
            <w:tcW w:w="2282" w:type="dxa"/>
          </w:tcPr>
          <w:p w:rsidR="0026157B" w:rsidRDefault="0026157B">
            <w:r>
              <w:rPr>
                <w:rFonts w:hint="eastAsia"/>
              </w:rPr>
              <w:t>社會領域</w:t>
            </w:r>
          </w:p>
          <w:p w:rsidR="0026157B" w:rsidRDefault="0026157B"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</w:tcPr>
          <w:p w:rsidR="0026157B" w:rsidRDefault="0026157B" w:rsidP="0026157B">
            <w:r w:rsidRPr="005155A7">
              <w:rPr>
                <w:rFonts w:hint="eastAsia"/>
              </w:rPr>
              <w:t>王全生</w:t>
            </w:r>
            <w:r>
              <w:rPr>
                <w:rFonts w:hint="eastAsia"/>
              </w:rPr>
              <w:t>、陳翊芯、劉金英、吳靜慧、張乃千、</w:t>
            </w:r>
            <w:proofErr w:type="gramStart"/>
            <w:r>
              <w:rPr>
                <w:rFonts w:hint="eastAsia"/>
              </w:rPr>
              <w:t>余</w:t>
            </w:r>
            <w:proofErr w:type="gramEnd"/>
            <w:r>
              <w:rPr>
                <w:rFonts w:hint="eastAsia"/>
              </w:rPr>
              <w:t>柔</w:t>
            </w:r>
            <w:proofErr w:type="gramStart"/>
            <w:r>
              <w:rPr>
                <w:rFonts w:hint="eastAsia"/>
              </w:rPr>
              <w:t>葶</w:t>
            </w:r>
            <w:proofErr w:type="gramEnd"/>
          </w:p>
        </w:tc>
      </w:tr>
      <w:tr w:rsidR="0026157B" w:rsidTr="00280A7A">
        <w:trPr>
          <w:trHeight w:val="702"/>
        </w:trPr>
        <w:tc>
          <w:tcPr>
            <w:tcW w:w="2282" w:type="dxa"/>
          </w:tcPr>
          <w:p w:rsidR="0026157B" w:rsidRDefault="0026157B">
            <w:r>
              <w:rPr>
                <w:rFonts w:hint="eastAsia"/>
              </w:rPr>
              <w:t>自然領域</w:t>
            </w:r>
          </w:p>
          <w:p w:rsidR="0026157B" w:rsidRDefault="0026157B"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</w:tcPr>
          <w:p w:rsidR="0026157B" w:rsidRDefault="0026157B">
            <w:r>
              <w:rPr>
                <w:rFonts w:hint="eastAsia"/>
              </w:rPr>
              <w:t>徐煒堃、吳玉萍、吳月琴、</w:t>
            </w:r>
            <w:r w:rsidRPr="005155A7">
              <w:rPr>
                <w:rFonts w:hint="eastAsia"/>
              </w:rPr>
              <w:t>黃詩婷</w:t>
            </w:r>
            <w:r>
              <w:rPr>
                <w:rFonts w:hint="eastAsia"/>
              </w:rPr>
              <w:t>、顧庭瑄</w:t>
            </w:r>
          </w:p>
        </w:tc>
      </w:tr>
      <w:tr w:rsidR="0026157B" w:rsidTr="00280A7A">
        <w:trPr>
          <w:trHeight w:val="806"/>
        </w:trPr>
        <w:tc>
          <w:tcPr>
            <w:tcW w:w="2282" w:type="dxa"/>
          </w:tcPr>
          <w:p w:rsidR="0026157B" w:rsidRDefault="0026157B">
            <w:r>
              <w:rPr>
                <w:rFonts w:hint="eastAsia"/>
              </w:rPr>
              <w:t>英語領域</w:t>
            </w:r>
          </w:p>
          <w:p w:rsidR="0026157B" w:rsidRDefault="0026157B"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</w:tcPr>
          <w:p w:rsidR="0026157B" w:rsidRDefault="000C5E9F">
            <w:r>
              <w:rPr>
                <w:rFonts w:hint="eastAsia"/>
              </w:rPr>
              <w:t>趙</w:t>
            </w:r>
            <w:r w:rsidR="0026157B">
              <w:rPr>
                <w:rFonts w:hint="eastAsia"/>
              </w:rPr>
              <w:t>如潔、藍佩珊、黃千恬、葉依婷、張靜宜</w:t>
            </w:r>
          </w:p>
        </w:tc>
      </w:tr>
      <w:tr w:rsidR="0026157B" w:rsidTr="00280A7A">
        <w:trPr>
          <w:trHeight w:val="633"/>
        </w:trPr>
        <w:tc>
          <w:tcPr>
            <w:tcW w:w="2282" w:type="dxa"/>
          </w:tcPr>
          <w:p w:rsidR="0026157B" w:rsidRDefault="002213D4">
            <w:proofErr w:type="gramStart"/>
            <w:r>
              <w:rPr>
                <w:rFonts w:hint="eastAsia"/>
              </w:rPr>
              <w:t>健</w:t>
            </w:r>
            <w:r w:rsidR="0026157B">
              <w:rPr>
                <w:rFonts w:hint="eastAsia"/>
              </w:rPr>
              <w:t>體領域</w:t>
            </w:r>
            <w:proofErr w:type="gramEnd"/>
          </w:p>
          <w:p w:rsidR="0026157B" w:rsidRDefault="0026157B"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</w:tcPr>
          <w:p w:rsidR="0026157B" w:rsidRDefault="00323DC2">
            <w:proofErr w:type="gramStart"/>
            <w:r>
              <w:rPr>
                <w:rFonts w:hint="eastAsia"/>
              </w:rPr>
              <w:t>涂花嘉</w:t>
            </w:r>
            <w:proofErr w:type="gramEnd"/>
            <w:r w:rsidR="000C5E9F">
              <w:rPr>
                <w:rFonts w:hint="eastAsia"/>
              </w:rPr>
              <w:t>、郭彥</w:t>
            </w:r>
            <w:proofErr w:type="gramStart"/>
            <w:r w:rsidR="000C5E9F">
              <w:rPr>
                <w:rFonts w:hint="eastAsia"/>
              </w:rPr>
              <w:t>旻</w:t>
            </w:r>
            <w:proofErr w:type="gramEnd"/>
            <w:r w:rsidR="000C5E9F">
              <w:rPr>
                <w:rFonts w:hint="eastAsia"/>
              </w:rPr>
              <w:t>、廖睿傑、林煒哲</w:t>
            </w:r>
          </w:p>
        </w:tc>
      </w:tr>
      <w:tr w:rsidR="0026157B" w:rsidTr="00280A7A">
        <w:trPr>
          <w:trHeight w:val="645"/>
        </w:trPr>
        <w:tc>
          <w:tcPr>
            <w:tcW w:w="2282" w:type="dxa"/>
          </w:tcPr>
          <w:p w:rsidR="0026157B" w:rsidRDefault="0026157B">
            <w:r>
              <w:rPr>
                <w:rFonts w:hint="eastAsia"/>
              </w:rPr>
              <w:t>藝術</w:t>
            </w:r>
            <w:r w:rsidR="00D2043E">
              <w:rPr>
                <w:rFonts w:hint="eastAsia"/>
              </w:rPr>
              <w:t>、生活領域</w:t>
            </w:r>
          </w:p>
          <w:p w:rsidR="0026157B" w:rsidRDefault="0026157B"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</w:tcPr>
          <w:p w:rsidR="0026157B" w:rsidRDefault="000C5E9F">
            <w:r>
              <w:rPr>
                <w:rFonts w:hint="eastAsia"/>
              </w:rPr>
              <w:t>朱</w:t>
            </w:r>
            <w:r w:rsidR="00D2043E">
              <w:rPr>
                <w:rFonts w:hint="eastAsia"/>
              </w:rPr>
              <w:t>瑜琪、</w:t>
            </w:r>
            <w:r>
              <w:rPr>
                <w:rFonts w:hint="eastAsia"/>
              </w:rPr>
              <w:t>蔣</w:t>
            </w:r>
            <w:r w:rsidR="00D2043E">
              <w:rPr>
                <w:rFonts w:hint="eastAsia"/>
              </w:rPr>
              <w:t>秀侖、</w:t>
            </w:r>
            <w:r>
              <w:rPr>
                <w:rFonts w:hint="eastAsia"/>
              </w:rPr>
              <w:t>莊</w:t>
            </w:r>
            <w:proofErr w:type="gramStart"/>
            <w:r>
              <w:rPr>
                <w:rFonts w:hint="eastAsia"/>
              </w:rPr>
              <w:t>鏝</w:t>
            </w:r>
            <w:proofErr w:type="gramEnd"/>
            <w:r>
              <w:rPr>
                <w:rFonts w:hint="eastAsia"/>
              </w:rPr>
              <w:t>儒、朱鎮宏、黃惠穎、楊佩駿</w:t>
            </w:r>
          </w:p>
        </w:tc>
      </w:tr>
      <w:tr w:rsidR="000C5E9F" w:rsidTr="00280A7A">
        <w:trPr>
          <w:trHeight w:val="645"/>
        </w:trPr>
        <w:tc>
          <w:tcPr>
            <w:tcW w:w="2282" w:type="dxa"/>
          </w:tcPr>
          <w:p w:rsidR="000C5E9F" w:rsidRDefault="000C5E9F" w:rsidP="007D0708">
            <w:pPr>
              <w:rPr>
                <w:rFonts w:hint="eastAsia"/>
              </w:rPr>
            </w:pPr>
            <w:r>
              <w:rPr>
                <w:rFonts w:hint="eastAsia"/>
              </w:rPr>
              <w:t>資訊</w:t>
            </w:r>
          </w:p>
          <w:p w:rsidR="000C5E9F" w:rsidRDefault="000C5E9F" w:rsidP="007D0708">
            <w:r>
              <w:rPr>
                <w:rFonts w:hint="eastAsia"/>
              </w:rPr>
              <w:t>教師專業社群</w:t>
            </w:r>
          </w:p>
        </w:tc>
        <w:tc>
          <w:tcPr>
            <w:tcW w:w="6035" w:type="dxa"/>
          </w:tcPr>
          <w:p w:rsidR="000C5E9F" w:rsidRDefault="000C5E9F" w:rsidP="007D0708">
            <w:r>
              <w:rPr>
                <w:rFonts w:hint="eastAsia"/>
              </w:rPr>
              <w:t>劉金英、陳信光、陳建文</w:t>
            </w:r>
          </w:p>
        </w:tc>
      </w:tr>
    </w:tbl>
    <w:p w:rsidR="00951A68" w:rsidRPr="00FC0AC2" w:rsidRDefault="00951A68"/>
    <w:sectPr w:rsidR="00951A68" w:rsidRPr="00FC0A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25"/>
    <w:rsid w:val="00047BD1"/>
    <w:rsid w:val="000637E3"/>
    <w:rsid w:val="000C5E9F"/>
    <w:rsid w:val="00101472"/>
    <w:rsid w:val="00102285"/>
    <w:rsid w:val="001105A4"/>
    <w:rsid w:val="001E7608"/>
    <w:rsid w:val="002213D4"/>
    <w:rsid w:val="0026157B"/>
    <w:rsid w:val="00280A7A"/>
    <w:rsid w:val="002B3B07"/>
    <w:rsid w:val="00316F00"/>
    <w:rsid w:val="00323DC2"/>
    <w:rsid w:val="00385055"/>
    <w:rsid w:val="00400CDF"/>
    <w:rsid w:val="00425A25"/>
    <w:rsid w:val="00426146"/>
    <w:rsid w:val="00432180"/>
    <w:rsid w:val="0046341A"/>
    <w:rsid w:val="004A1F66"/>
    <w:rsid w:val="005155A7"/>
    <w:rsid w:val="0071191D"/>
    <w:rsid w:val="00773D39"/>
    <w:rsid w:val="007D5633"/>
    <w:rsid w:val="0081642A"/>
    <w:rsid w:val="00951A68"/>
    <w:rsid w:val="00A512A5"/>
    <w:rsid w:val="00A56D88"/>
    <w:rsid w:val="00AB6A8A"/>
    <w:rsid w:val="00AE4FD2"/>
    <w:rsid w:val="00AF0577"/>
    <w:rsid w:val="00B26F1D"/>
    <w:rsid w:val="00B51EC9"/>
    <w:rsid w:val="00CC363D"/>
    <w:rsid w:val="00CF1D36"/>
    <w:rsid w:val="00CF48B6"/>
    <w:rsid w:val="00D2043E"/>
    <w:rsid w:val="00D36D9B"/>
    <w:rsid w:val="00D57469"/>
    <w:rsid w:val="00DF18B0"/>
    <w:rsid w:val="00EF2633"/>
    <w:rsid w:val="00F12499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AE4FD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FC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AE4FD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FC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2019-08-15T06:40:00Z</cp:lastPrinted>
  <dcterms:created xsi:type="dcterms:W3CDTF">2019-08-14T01:56:00Z</dcterms:created>
  <dcterms:modified xsi:type="dcterms:W3CDTF">2019-08-15T08:07:00Z</dcterms:modified>
</cp:coreProperties>
</file>