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BA11" w14:textId="5F1F94BD" w:rsidR="002F1429" w:rsidRDefault="009A7D06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A0E78" wp14:editId="52D482C3">
                <wp:simplePos x="0" y="0"/>
                <wp:positionH relativeFrom="column">
                  <wp:posOffset>2066925</wp:posOffset>
                </wp:positionH>
                <wp:positionV relativeFrom="paragraph">
                  <wp:posOffset>-152401</wp:posOffset>
                </wp:positionV>
                <wp:extent cx="1257300" cy="5429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03F35" w14:textId="3D469939" w:rsidR="009A7D06" w:rsidRPr="009A7D06" w:rsidRDefault="009A7D06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9A7D0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參考答案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99A0E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2.75pt;margin-top:-12pt;width:99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" fillcolor="white [3201]" strokeweight=".5pt">
                <v:textbox>
                  <w:txbxContent>
                    <w:p w14:paraId="3AD03F35" w14:textId="3D469939" w:rsidR="009A7D06" w:rsidRPr="009A7D06" w:rsidRDefault="009A7D06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9A7D06">
                        <w:rPr>
                          <w:rFonts w:ascii="標楷體" w:eastAsia="標楷體" w:hAnsi="標楷體" w:hint="eastAsia"/>
                          <w:sz w:val="40"/>
                        </w:rPr>
                        <w:t>參考答案</w:t>
                      </w:r>
                    </w:p>
                  </w:txbxContent>
                </v:textbox>
              </v:shape>
            </w:pict>
          </mc:Fallback>
        </mc:AlternateContent>
      </w:r>
      <w:r w:rsidR="009E5B25" w:rsidRPr="009E5B25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B44EEC7" wp14:editId="4BBE97DD">
                <wp:simplePos x="0" y="0"/>
                <wp:positionH relativeFrom="margin">
                  <wp:posOffset>4159770</wp:posOffset>
                </wp:positionH>
                <wp:positionV relativeFrom="paragraph">
                  <wp:posOffset>-224852</wp:posOffset>
                </wp:positionV>
                <wp:extent cx="2656840" cy="115449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154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63B2" w14:textId="3CA6AC95" w:rsidR="009E5B25" w:rsidRPr="00C7183F" w:rsidRDefault="009E5B25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班級：＿</w:t>
                            </w:r>
                            <w:r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＿＿＿＿　</w:t>
                            </w:r>
                            <w:r w:rsidR="00A7282D"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組別</w:t>
                            </w: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</w:t>
                            </w:r>
                          </w:p>
                          <w:p w14:paraId="233A7E74" w14:textId="4BFFE538" w:rsidR="009E5B25" w:rsidRDefault="00C7183F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組員</w:t>
                            </w:r>
                            <w:r w:rsidR="009E5B25" w:rsidRPr="00C7183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  <w:r w:rsidR="009E5B25"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＿＿＿＿＿＿＿＿＿＿＿＿</w:t>
                            </w:r>
                          </w:p>
                          <w:p w14:paraId="47D1C3CC" w14:textId="1AB844FF" w:rsidR="00EC05BC" w:rsidRPr="00C7183F" w:rsidRDefault="00F6075D" w:rsidP="009E5B2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   </w:t>
                            </w:r>
                            <w:r w:rsidR="00EC05B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C05BC" w:rsidRPr="00C7183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＿＿＿＿＿＿＿＿＿＿＿＿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44EEC7" id="文字方塊 2" o:spid="_x0000_s1027" type="#_x0000_t202" style="position:absolute;margin-left:327.55pt;margin-top:-17.7pt;width:209.2pt;height:90.9pt;z-index:-2516480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" filled="f" stroked="f">
                <v:textbox>
                  <w:txbxContent>
                    <w:p w14:paraId="1B0E63B2" w14:textId="3CA6AC95" w:rsidR="009E5B25" w:rsidRPr="00C7183F" w:rsidRDefault="009E5B25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班級：＿</w:t>
                      </w:r>
                      <w:r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＿＿＿＿　</w:t>
                      </w:r>
                      <w:r w:rsidR="00A7282D"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組別</w:t>
                      </w: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  <w:r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</w:t>
                      </w:r>
                    </w:p>
                    <w:p w14:paraId="233A7E74" w14:textId="4BFFE538" w:rsidR="009E5B25" w:rsidRDefault="00C7183F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組員</w:t>
                      </w:r>
                      <w:r w:rsidR="009E5B25" w:rsidRPr="00C7183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  <w:r w:rsidR="009E5B25"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＿＿＿＿＿＿＿＿＿＿＿＿</w:t>
                      </w:r>
                    </w:p>
                    <w:p w14:paraId="47D1C3CC" w14:textId="1AB844FF" w:rsidR="00EC05BC" w:rsidRPr="00C7183F" w:rsidRDefault="00F6075D" w:rsidP="009E5B25">
                      <w:pPr>
                        <w:spacing w:line="360" w:lineRule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   </w:t>
                      </w:r>
                      <w:r w:rsidR="00EC05B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="00EC05BC" w:rsidRPr="00C7183F">
                        <w:rPr>
                          <w:rFonts w:ascii="標楷體" w:eastAsia="標楷體" w:hAnsi="標楷體"/>
                          <w:color w:val="000000" w:themeColor="text1"/>
                        </w:rPr>
                        <w:t>＿＿＿＿＿＿＿＿＿＿＿＿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B25">
        <w:rPr>
          <w:rFonts w:ascii="標楷體" w:eastAsia="標楷體" w:hAnsi="標楷體" w:hint="eastAsia"/>
          <w:sz w:val="44"/>
          <w:bdr w:val="single" w:sz="4" w:space="0" w:color="auto"/>
        </w:rPr>
        <w:t xml:space="preserve"> </w:t>
      </w:r>
      <w:r w:rsidR="00BC519F">
        <w:rPr>
          <w:rFonts w:ascii="標楷體" w:eastAsia="標楷體" w:hAnsi="標楷體" w:hint="eastAsia"/>
          <w:b/>
          <w:sz w:val="44"/>
          <w:bdr w:val="single" w:sz="4" w:space="0" w:color="auto"/>
        </w:rPr>
        <w:t>防疫與人權</w:t>
      </w:r>
      <w:r w:rsidR="009E5B25" w:rsidRPr="002433B3">
        <w:rPr>
          <w:rFonts w:ascii="標楷體" w:eastAsia="標楷體" w:hAnsi="標楷體" w:hint="eastAsia"/>
          <w:b/>
          <w:sz w:val="44"/>
          <w:bdr w:val="single" w:sz="4" w:space="0" w:color="auto"/>
        </w:rPr>
        <w:t xml:space="preserve"> </w:t>
      </w:r>
    </w:p>
    <w:p w14:paraId="57724BA2" w14:textId="7FECCC80" w:rsidR="004B4F7E" w:rsidRPr="002F1429" w:rsidRDefault="009E5B25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sz w:val="32"/>
        </w:rPr>
        <w:t xml:space="preserve">        </w:t>
      </w:r>
      <w:r w:rsidR="004B4F7E" w:rsidRPr="009E5B25">
        <w:rPr>
          <w:rFonts w:ascii="標楷體" w:eastAsia="標楷體" w:hAnsi="標楷體" w:hint="eastAsia"/>
          <w:sz w:val="32"/>
        </w:rPr>
        <w:t>20</w:t>
      </w:r>
      <w:r w:rsidR="00BC519F">
        <w:rPr>
          <w:rFonts w:ascii="標楷體" w:eastAsia="標楷體" w:hAnsi="標楷體" w:hint="eastAsia"/>
          <w:sz w:val="32"/>
        </w:rPr>
        <w:t>20</w:t>
      </w:r>
      <w:r w:rsidR="004B4F7E" w:rsidRPr="009E5B25">
        <w:rPr>
          <w:rFonts w:ascii="標楷體" w:eastAsia="標楷體" w:hAnsi="標楷體" w:hint="eastAsia"/>
          <w:sz w:val="32"/>
        </w:rPr>
        <w:t>世界人權日 7-9年級版</w:t>
      </w:r>
      <w:r>
        <w:rPr>
          <w:rFonts w:ascii="標楷體" w:eastAsia="標楷體" w:hAnsi="標楷體" w:hint="eastAsia"/>
          <w:sz w:val="32"/>
        </w:rPr>
        <w:t xml:space="preserve"> 學習單</w:t>
      </w:r>
    </w:p>
    <w:p w14:paraId="2DD44F2E" w14:textId="0656EEE3" w:rsidR="009E5B25" w:rsidRDefault="009E5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>
        <w:rPr>
          <w:rFonts w:ascii="Segoe UI Emoji" w:eastAsia="Segoe UI Emoji" w:hAnsi="Segoe UI Emoji" w:cs="Segoe UI Emoji"/>
        </w:rPr>
        <w:t>◎</w:t>
      </w:r>
      <w:r w:rsidR="00EC05BC">
        <w:rPr>
          <w:rFonts w:ascii="Segoe UI Emoji" w:eastAsia="Segoe UI Emoji" w:hAnsi="Segoe UI Emoji" w:cs="Segoe UI Emoji" w:hint="eastAsia"/>
        </w:rPr>
        <w:t xml:space="preserve"> </w:t>
      </w:r>
      <w:r>
        <w:rPr>
          <w:rFonts w:ascii="標楷體" w:eastAsia="標楷體" w:hAnsi="標楷體" w:hint="eastAsia"/>
        </w:rPr>
        <w:t>請先閱讀</w:t>
      </w:r>
      <w:r w:rsidR="00712343">
        <w:rPr>
          <w:rFonts w:ascii="標楷體" w:eastAsia="標楷體" w:hAnsi="標楷體" w:hint="eastAsia"/>
        </w:rPr>
        <w:t>新聞</w:t>
      </w:r>
      <w:r>
        <w:rPr>
          <w:rFonts w:ascii="標楷體" w:eastAsia="標楷體" w:hAnsi="標楷體" w:hint="eastAsia"/>
        </w:rPr>
        <w:t>文本，經小組討論後回答：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4120"/>
        <w:gridCol w:w="4325"/>
      </w:tblGrid>
      <w:tr w:rsidR="00043ADB" w:rsidRPr="004B4F7E" w14:paraId="051A1940" w14:textId="77777777" w:rsidTr="00042757">
        <w:trPr>
          <w:trHeight w:val="1214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42D59A" w14:textId="77777777" w:rsidR="00914A12" w:rsidRPr="00914A12" w:rsidRDefault="00914A12" w:rsidP="00914A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14A12">
              <w:rPr>
                <w:rFonts w:ascii="標楷體" w:eastAsia="標楷體" w:hAnsi="標楷體" w:hint="eastAsia"/>
              </w:rPr>
              <w:t>1.此新聞中的防疫措施是什麼?</w:t>
            </w:r>
          </w:p>
          <w:p w14:paraId="3682A51D" w14:textId="33094665" w:rsidR="00043ADB" w:rsidRPr="00BC519F" w:rsidRDefault="00914A12" w:rsidP="00914A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14A12">
              <w:rPr>
                <w:rFonts w:ascii="標楷體" w:eastAsia="標楷體" w:hAnsi="標楷體" w:hint="eastAsia"/>
              </w:rPr>
              <w:t>並以30-50字以內簡述新聞內容。</w:t>
            </w:r>
          </w:p>
        </w:tc>
        <w:tc>
          <w:tcPr>
            <w:tcW w:w="844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4E97381" w14:textId="32F5F2FC" w:rsidR="009B52DB" w:rsidRDefault="00914A12" w:rsidP="00712343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第一組</w:t>
            </w:r>
            <w:r>
              <w:rPr>
                <w:rFonts w:ascii="標楷體" w:eastAsia="標楷體" w:hAnsi="標楷體" w:hint="eastAsia"/>
              </w:rPr>
              <w:t>:</w:t>
            </w:r>
            <w:r w:rsidR="00712343" w:rsidRPr="00712343">
              <w:rPr>
                <w:rFonts w:ascii="標楷體" w:eastAsia="標楷體" w:hAnsi="標楷體" w:hint="eastAsia"/>
              </w:rPr>
              <w:t>發簡訊到與敦睦艦隊成員同一時段曾在同一地點出入的民眾</w:t>
            </w:r>
          </w:p>
          <w:p w14:paraId="7FF2BFA5" w14:textId="7635B90C" w:rsidR="00712343" w:rsidRDefault="00914A12" w:rsidP="00712343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第二組</w:t>
            </w:r>
            <w:r>
              <w:rPr>
                <w:rFonts w:ascii="標楷體" w:eastAsia="標楷體" w:hAnsi="標楷體" w:hint="eastAsia"/>
              </w:rPr>
              <w:t>:</w:t>
            </w:r>
            <w:r w:rsidR="00712343" w:rsidRPr="00712343">
              <w:rPr>
                <w:rFonts w:ascii="標楷體" w:eastAsia="標楷體" w:hAnsi="標楷體" w:hint="eastAsia"/>
              </w:rPr>
              <w:t>搭乘陸海空大眾運輸交通工具強制佩戴口罩</w:t>
            </w:r>
            <w:r w:rsidR="00DA3CC7">
              <w:rPr>
                <w:rFonts w:ascii="標楷體" w:eastAsia="標楷體" w:hAnsi="標楷體" w:hint="eastAsia"/>
              </w:rPr>
              <w:t>，</w:t>
            </w:r>
            <w:r w:rsidR="00DA3CC7">
              <w:rPr>
                <w:rFonts w:ascii="標楷體" w:eastAsia="標楷體" w:hAnsi="標楷體" w:hint="eastAsia"/>
                <w:lang w:eastAsia="zh-HK"/>
              </w:rPr>
              <w:t>不配合者最高罰</w:t>
            </w:r>
            <w:r w:rsidR="00DA3CC7">
              <w:rPr>
                <w:rFonts w:ascii="標楷體" w:eastAsia="標楷體" w:hAnsi="標楷體" w:hint="eastAsia"/>
              </w:rPr>
              <w:t>1.5</w:t>
            </w:r>
            <w:r w:rsidR="00DA3CC7">
              <w:rPr>
                <w:rFonts w:ascii="標楷體" w:eastAsia="標楷體" w:hAnsi="標楷體" w:hint="eastAsia"/>
                <w:lang w:eastAsia="zh-HK"/>
              </w:rPr>
              <w:t>萬元</w:t>
            </w:r>
          </w:p>
          <w:p w14:paraId="3D20BBA8" w14:textId="2DBCFC5F" w:rsidR="00712343" w:rsidRDefault="00914A12" w:rsidP="00712343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第三組</w:t>
            </w:r>
            <w:r>
              <w:rPr>
                <w:rFonts w:ascii="標楷體" w:eastAsia="標楷體" w:hAnsi="標楷體" w:hint="eastAsia"/>
              </w:rPr>
              <w:t>:</w:t>
            </w:r>
            <w:r w:rsidR="00712343" w:rsidRPr="00712343">
              <w:rPr>
                <w:rFonts w:ascii="標楷體" w:eastAsia="標楷體" w:hAnsi="標楷體" w:hint="eastAsia"/>
              </w:rPr>
              <w:t>高中以下師生學期上課日結束前禁止出國</w:t>
            </w:r>
          </w:p>
          <w:p w14:paraId="348E2523" w14:textId="57086FEC" w:rsidR="00914A12" w:rsidRDefault="00914A12" w:rsidP="00914A12">
            <w:pPr>
              <w:ind w:left="192" w:hangingChars="80" w:hanging="192"/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第四組</w:t>
            </w:r>
            <w:r>
              <w:rPr>
                <w:rFonts w:ascii="標楷體" w:eastAsia="標楷體" w:hAnsi="標楷體" w:hint="eastAsia"/>
              </w:rPr>
              <w:t>:</w:t>
            </w:r>
            <w:r w:rsidR="00E64B9A" w:rsidRPr="00E64B9A">
              <w:rPr>
                <w:rFonts w:ascii="標楷體" w:eastAsia="標楷體" w:hAnsi="標楷體" w:hint="eastAsia"/>
              </w:rPr>
              <w:t>自外國入境民眾皆須配合居家檢疫14天</w:t>
            </w:r>
            <w:r w:rsidR="00DA3CC7">
              <w:rPr>
                <w:rFonts w:ascii="標楷體" w:eastAsia="標楷體" w:hAnsi="標楷體" w:hint="eastAsia"/>
              </w:rPr>
              <w:t>，</w:t>
            </w:r>
            <w:r w:rsidR="00DA3CC7">
              <w:rPr>
                <w:rFonts w:ascii="標楷體" w:eastAsia="標楷體" w:hAnsi="標楷體" w:hint="eastAsia"/>
                <w:lang w:eastAsia="zh-HK"/>
              </w:rPr>
              <w:t>不配合者最高罰</w:t>
            </w:r>
            <w:r w:rsidR="00DA3CC7">
              <w:rPr>
                <w:rFonts w:ascii="標楷體" w:eastAsia="標楷體" w:hAnsi="標楷體" w:hint="eastAsia"/>
              </w:rPr>
              <w:t>100</w:t>
            </w:r>
            <w:r w:rsidR="00DA3CC7">
              <w:rPr>
                <w:rFonts w:ascii="標楷體" w:eastAsia="標楷體" w:hAnsi="標楷體" w:hint="eastAsia"/>
                <w:lang w:eastAsia="zh-HK"/>
              </w:rPr>
              <w:t>萬元</w:t>
            </w:r>
          </w:p>
          <w:p w14:paraId="03B65651" w14:textId="5586BE36" w:rsidR="00712343" w:rsidRPr="00712343" w:rsidRDefault="00914A12" w:rsidP="00914A12">
            <w:pPr>
              <w:ind w:left="192" w:hangingChars="80" w:hanging="192"/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第五組</w:t>
            </w:r>
            <w:r>
              <w:rPr>
                <w:rFonts w:ascii="標楷體" w:eastAsia="標楷體" w:hAnsi="標楷體" w:hint="eastAsia"/>
              </w:rPr>
              <w:t>:</w:t>
            </w:r>
            <w:r w:rsidR="00042757" w:rsidRPr="00042757">
              <w:rPr>
                <w:rFonts w:ascii="標楷體" w:eastAsia="標楷體" w:hAnsi="標楷體" w:hint="eastAsia"/>
              </w:rPr>
              <w:t>若1校有2位師生確診，則全校停課</w:t>
            </w:r>
          </w:p>
        </w:tc>
      </w:tr>
      <w:tr w:rsidR="00712343" w:rsidRPr="004B4F7E" w14:paraId="000FD4C7" w14:textId="77777777" w:rsidTr="000279F9">
        <w:trPr>
          <w:trHeight w:val="2626"/>
        </w:trPr>
        <w:tc>
          <w:tcPr>
            <w:tcW w:w="195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476C17" w14:textId="3BBDF31B" w:rsidR="00712343" w:rsidRPr="00BC519F" w:rsidRDefault="00712343" w:rsidP="00D7674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C519F">
              <w:rPr>
                <w:rFonts w:ascii="標楷體" w:eastAsia="標楷體" w:hAnsi="標楷體"/>
              </w:rPr>
              <w:t>2.</w:t>
            </w:r>
            <w:r w:rsidR="000279F9">
              <w:rPr>
                <w:rFonts w:ascii="標楷體" w:eastAsia="標楷體" w:hAnsi="標楷體" w:hint="eastAsia"/>
              </w:rPr>
              <w:t>若要配合</w:t>
            </w:r>
            <w:r>
              <w:rPr>
                <w:rFonts w:ascii="標楷體" w:eastAsia="標楷體" w:hAnsi="標楷體" w:hint="eastAsia"/>
              </w:rPr>
              <w:t>這個防疫措施</w:t>
            </w:r>
            <w:r w:rsidRPr="00BC519F">
              <w:rPr>
                <w:rFonts w:ascii="標楷體" w:eastAsia="標楷體" w:hAnsi="標楷體" w:hint="eastAsia"/>
              </w:rPr>
              <w:t>，</w:t>
            </w:r>
            <w:r w:rsidR="00D7674C">
              <w:rPr>
                <w:rFonts w:ascii="標楷體" w:eastAsia="標楷體" w:hAnsi="標楷體" w:hint="eastAsia"/>
              </w:rPr>
              <w:t>人民</w:t>
            </w:r>
            <w:r>
              <w:rPr>
                <w:rFonts w:ascii="標楷體" w:eastAsia="標楷體" w:hAnsi="標楷體" w:hint="eastAsia"/>
              </w:rPr>
              <w:t>要</w:t>
            </w:r>
            <w:r w:rsidRPr="00347B06">
              <w:rPr>
                <w:rFonts w:ascii="標楷體" w:eastAsia="標楷體" w:hAnsi="標楷體" w:hint="eastAsia"/>
              </w:rPr>
              <w:t>盡</w:t>
            </w:r>
            <w:r>
              <w:rPr>
                <w:rFonts w:ascii="標楷體" w:eastAsia="標楷體" w:hAnsi="標楷體" w:hint="eastAsia"/>
              </w:rPr>
              <w:t>哪</w:t>
            </w:r>
            <w:r w:rsidRPr="00347B06">
              <w:rPr>
                <w:rFonts w:ascii="標楷體" w:eastAsia="標楷體" w:hAnsi="標楷體" w:hint="eastAsia"/>
              </w:rPr>
              <w:t>些</w:t>
            </w:r>
            <w:r>
              <w:rPr>
                <w:rFonts w:ascii="標楷體" w:eastAsia="標楷體" w:hAnsi="標楷體" w:hint="eastAsia"/>
              </w:rPr>
              <w:t>責任</w:t>
            </w:r>
            <w:r w:rsidRPr="00BC519F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844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F74CD03" w14:textId="1EFBCAC8" w:rsidR="00712343" w:rsidRDefault="00F51889" w:rsidP="009C50A5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第一組</w:t>
            </w:r>
            <w:r w:rsidR="00F42C32">
              <w:rPr>
                <w:rFonts w:ascii="標楷體" w:eastAsia="標楷體" w:hAnsi="標楷體" w:hint="eastAsia"/>
              </w:rPr>
              <w:t>:做好個人防疫工作、自主健康管理、到人多地方要戴口罩</w:t>
            </w:r>
          </w:p>
          <w:p w14:paraId="1CE1A49A" w14:textId="452EAD8E" w:rsidR="00712343" w:rsidRDefault="00F51889" w:rsidP="009C50A5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第二組</w:t>
            </w:r>
            <w:r w:rsidR="00F42C32">
              <w:rPr>
                <w:rFonts w:ascii="標楷體" w:eastAsia="標楷體" w:hAnsi="標楷體" w:hint="eastAsia"/>
              </w:rPr>
              <w:t>:記得戴口罩、保持社交距離、提醒同伴戴口罩</w:t>
            </w:r>
          </w:p>
          <w:p w14:paraId="239DD398" w14:textId="35331CB2" w:rsidR="00712343" w:rsidRPr="00F42C32" w:rsidRDefault="00F51889" w:rsidP="009C50A5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第三組</w:t>
            </w:r>
            <w:r w:rsidR="00F42C32">
              <w:rPr>
                <w:rFonts w:ascii="標楷體" w:eastAsia="標楷體" w:hAnsi="標楷體" w:hint="eastAsia"/>
              </w:rPr>
              <w:t>:不要出國並做好防疫工</w:t>
            </w:r>
            <w:r w:rsidR="009A7D06">
              <w:rPr>
                <w:rFonts w:ascii="標楷體" w:eastAsia="標楷體" w:hAnsi="標楷體" w:hint="eastAsia"/>
              </w:rPr>
              <w:t>作</w:t>
            </w:r>
            <w:r w:rsidR="00F42C32">
              <w:rPr>
                <w:rFonts w:ascii="標楷體" w:eastAsia="標楷體" w:hAnsi="標楷體" w:hint="eastAsia"/>
              </w:rPr>
              <w:t>、若要出國要事先申請</w:t>
            </w:r>
          </w:p>
          <w:p w14:paraId="78CB3DCA" w14:textId="41117312" w:rsidR="00712343" w:rsidRPr="00F42C32" w:rsidRDefault="00F51889" w:rsidP="009C50A5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第四組</w:t>
            </w:r>
            <w:r w:rsidR="00F42C32">
              <w:rPr>
                <w:rFonts w:ascii="標楷體" w:eastAsia="標楷體" w:hAnsi="標楷體" w:hint="eastAsia"/>
              </w:rPr>
              <w:t>:要確實遵守居家檢疫14天、要誠實告知</w:t>
            </w:r>
            <w:r w:rsidR="0088665C">
              <w:rPr>
                <w:rFonts w:ascii="標楷體" w:eastAsia="標楷體" w:hAnsi="標楷體" w:hint="eastAsia"/>
              </w:rPr>
              <w:t>行踨</w:t>
            </w:r>
            <w:r w:rsidR="00F42C32">
              <w:rPr>
                <w:rFonts w:ascii="標楷體" w:eastAsia="標楷體" w:hAnsi="標楷體" w:hint="eastAsia"/>
              </w:rPr>
              <w:t>、定位手機不離身、若家裡不方便要到檢疫旅館</w:t>
            </w:r>
          </w:p>
          <w:p w14:paraId="6AE220C3" w14:textId="02F01A08" w:rsidR="00712343" w:rsidRPr="004B4F7E" w:rsidRDefault="00F51889" w:rsidP="009C50A5">
            <w:pPr>
              <w:rPr>
                <w:rFonts w:ascii="標楷體" w:eastAsia="標楷體" w:hAnsi="標楷體"/>
              </w:rPr>
            </w:pPr>
            <w:r w:rsidRPr="00F51889">
              <w:rPr>
                <w:rFonts w:ascii="標楷體" w:eastAsia="標楷體" w:hAnsi="標楷體" w:hint="eastAsia"/>
                <w:bdr w:val="single" w:sz="4" w:space="0" w:color="auto"/>
              </w:rPr>
              <w:t>第五組</w:t>
            </w:r>
            <w:r w:rsidR="00F42C32">
              <w:rPr>
                <w:rFonts w:ascii="標楷體" w:eastAsia="標楷體" w:hAnsi="標楷體" w:hint="eastAsia"/>
              </w:rPr>
              <w:t>:要做好自主健康管理、上網完成學校課程、利用通訊軟體互相打氣、互相提醒不要到處趴趴走</w:t>
            </w:r>
          </w:p>
        </w:tc>
      </w:tr>
      <w:tr w:rsidR="00A85829" w:rsidRPr="004B4F7E" w14:paraId="7C36266C" w14:textId="12F85184" w:rsidTr="00042757">
        <w:trPr>
          <w:trHeight w:val="315"/>
        </w:trPr>
        <w:tc>
          <w:tcPr>
            <w:tcW w:w="19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428EDC" w14:textId="1C7801AA" w:rsidR="00A85829" w:rsidRDefault="00E36CBC" w:rsidP="00A8582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85829" w:rsidRPr="00BC519F">
              <w:rPr>
                <w:rFonts w:ascii="標楷體" w:eastAsia="標楷體" w:hAnsi="標楷體" w:hint="eastAsia"/>
              </w:rPr>
              <w:t>.這個防疫措施</w:t>
            </w:r>
            <w:r w:rsidR="00A85829">
              <w:rPr>
                <w:rFonts w:ascii="標楷體" w:eastAsia="標楷體" w:hAnsi="標楷體" w:hint="eastAsia"/>
              </w:rPr>
              <w:t>保</w:t>
            </w:r>
            <w:r w:rsidR="0088665C">
              <w:rPr>
                <w:rFonts w:ascii="標楷體" w:eastAsia="標楷體" w:hAnsi="標楷體" w:hint="eastAsia"/>
              </w:rPr>
              <w:t>障</w:t>
            </w:r>
            <w:r w:rsidR="00A85829">
              <w:rPr>
                <w:rFonts w:ascii="標楷體" w:eastAsia="標楷體" w:hAnsi="標楷體" w:hint="eastAsia"/>
              </w:rPr>
              <w:t>了和</w:t>
            </w:r>
            <w:r w:rsidR="00A85829" w:rsidRPr="00BC519F">
              <w:rPr>
                <w:rFonts w:ascii="標楷體" w:eastAsia="標楷體" w:hAnsi="標楷體" w:hint="eastAsia"/>
              </w:rPr>
              <w:t>侵害了人民什麼權利？</w:t>
            </w:r>
            <w:r w:rsidR="005E0764">
              <w:rPr>
                <w:rFonts w:ascii="標楷體" w:eastAsia="標楷體" w:hAnsi="標楷體" w:hint="eastAsia"/>
              </w:rPr>
              <w:t>為什麼?</w:t>
            </w:r>
            <w:r w:rsidR="005E0764">
              <w:rPr>
                <w:rFonts w:ascii="標楷體" w:eastAsia="標楷體" w:hAnsi="標楷體"/>
              </w:rPr>
              <w:t xml:space="preserve"> </w:t>
            </w:r>
          </w:p>
          <w:p w14:paraId="43F78644" w14:textId="29616D58" w:rsidR="001A4394" w:rsidRPr="00BC519F" w:rsidRDefault="001A4394" w:rsidP="00F75D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75D9E" w:rsidRPr="00F75D9E">
              <w:rPr>
                <w:rFonts w:ascii="標楷體" w:eastAsia="標楷體" w:hAnsi="標楷體" w:hint="eastAsia"/>
              </w:rPr>
              <w:t>可參考背面基本人權說明或自行說明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20" w:type="dxa"/>
            <w:tcBorders>
              <w:left w:val="single" w:sz="24" w:space="0" w:color="auto"/>
              <w:right w:val="single" w:sz="4" w:space="0" w:color="auto"/>
            </w:tcBorders>
          </w:tcPr>
          <w:p w14:paraId="2506429C" w14:textId="51C7C50A" w:rsidR="00A85829" w:rsidRPr="00A85829" w:rsidRDefault="00A85829" w:rsidP="00A85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</w:t>
            </w:r>
            <w:r w:rsidR="0088665C">
              <w:rPr>
                <w:rFonts w:ascii="標楷體" w:eastAsia="標楷體" w:hAnsi="標楷體" w:hint="eastAsia"/>
              </w:rPr>
              <w:t>障</w:t>
            </w:r>
            <w:r w:rsidR="00F336AA">
              <w:rPr>
                <w:rFonts w:ascii="標楷體" w:eastAsia="標楷體" w:hAnsi="標楷體" w:hint="eastAsia"/>
              </w:rPr>
              <w:t>了什麼權利?為什麼?</w:t>
            </w:r>
          </w:p>
        </w:tc>
        <w:tc>
          <w:tcPr>
            <w:tcW w:w="4325" w:type="dxa"/>
            <w:tcBorders>
              <w:left w:val="single" w:sz="4" w:space="0" w:color="auto"/>
              <w:right w:val="single" w:sz="24" w:space="0" w:color="auto"/>
            </w:tcBorders>
          </w:tcPr>
          <w:p w14:paraId="5B5BE8CD" w14:textId="589C15E5" w:rsidR="00A85829" w:rsidRPr="004B4F7E" w:rsidRDefault="00A85829" w:rsidP="00A85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侵害</w:t>
            </w:r>
            <w:r w:rsidR="00F336AA" w:rsidRPr="00F336AA">
              <w:rPr>
                <w:rFonts w:ascii="標楷體" w:eastAsia="標楷體" w:hAnsi="標楷體" w:hint="eastAsia"/>
              </w:rPr>
              <w:t>了什麼權利?為什麼?</w:t>
            </w:r>
          </w:p>
        </w:tc>
      </w:tr>
      <w:tr w:rsidR="00A85829" w:rsidRPr="004B4F7E" w14:paraId="19CFC469" w14:textId="77777777" w:rsidTr="005C1727">
        <w:trPr>
          <w:trHeight w:val="3225"/>
        </w:trPr>
        <w:tc>
          <w:tcPr>
            <w:tcW w:w="195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730D28" w14:textId="77777777" w:rsidR="00A85829" w:rsidRPr="00BC519F" w:rsidRDefault="00A85829" w:rsidP="00A8582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2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11AFB" w14:textId="4988C8A8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第一組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C86897">
              <w:rPr>
                <w:rFonts w:ascii="標楷體" w:eastAsia="標楷體" w:hAnsi="標楷體" w:hint="eastAsia"/>
              </w:rPr>
              <w:t>知道資訊的權利(知道確診者到過的地方，才知道要如何因應)</w:t>
            </w:r>
            <w:r w:rsidR="00C86897">
              <w:rPr>
                <w:rFonts w:ascii="標楷體" w:eastAsia="標楷體" w:hAnsi="標楷體" w:hint="eastAsia"/>
              </w:rPr>
              <w:t>、健康權(如果收到簡訊，會特別注意身體狀況)</w:t>
            </w:r>
          </w:p>
          <w:p w14:paraId="0C350234" w14:textId="1F86AC7A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第二組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88665C">
              <w:rPr>
                <w:rFonts w:ascii="標楷體" w:eastAsia="標楷體" w:hAnsi="標楷體" w:hint="eastAsia"/>
              </w:rPr>
              <w:t>健康權(</w:t>
            </w:r>
            <w:r w:rsidR="0088665C" w:rsidRPr="0088665C">
              <w:rPr>
                <w:rFonts w:ascii="標楷體" w:eastAsia="標楷體" w:hAnsi="標楷體" w:hint="eastAsia"/>
              </w:rPr>
              <w:t>避免被傳染</w:t>
            </w:r>
            <w:r w:rsidR="0088665C">
              <w:rPr>
                <w:rFonts w:ascii="標楷體" w:eastAsia="標楷體" w:hAnsi="標楷體" w:hint="eastAsia"/>
              </w:rPr>
              <w:t>)、</w:t>
            </w:r>
            <w:r w:rsidR="00131BE5">
              <w:rPr>
                <w:rFonts w:ascii="標楷體" w:eastAsia="標楷體" w:hAnsi="標楷體" w:hint="eastAsia"/>
              </w:rPr>
              <w:t>生存</w:t>
            </w:r>
            <w:r w:rsidR="00914A12">
              <w:rPr>
                <w:rFonts w:ascii="標楷體" w:eastAsia="標楷體" w:hAnsi="標楷體" w:hint="eastAsia"/>
              </w:rPr>
              <w:t>權(保護自己</w:t>
            </w:r>
            <w:r w:rsidR="0088665C">
              <w:rPr>
                <w:rFonts w:ascii="標楷體" w:eastAsia="標楷體" w:hAnsi="標楷體" w:hint="eastAsia"/>
              </w:rPr>
              <w:t>、</w:t>
            </w:r>
            <w:r w:rsidR="00914A12">
              <w:rPr>
                <w:rFonts w:ascii="標楷體" w:eastAsia="標楷體" w:hAnsi="標楷體" w:hint="eastAsia"/>
              </w:rPr>
              <w:t>保護他人)</w:t>
            </w:r>
          </w:p>
          <w:p w14:paraId="68A23179" w14:textId="594FABB3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第三組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88665C" w:rsidRPr="0088665C">
              <w:rPr>
                <w:rFonts w:ascii="標楷體" w:eastAsia="標楷體" w:hAnsi="標楷體" w:hint="eastAsia"/>
              </w:rPr>
              <w:t>健康權(避免被傳染)</w:t>
            </w:r>
            <w:r w:rsidR="0088665C">
              <w:rPr>
                <w:rFonts w:ascii="標楷體" w:eastAsia="標楷體" w:hAnsi="標楷體" w:hint="eastAsia"/>
              </w:rPr>
              <w:t>、</w:t>
            </w:r>
            <w:r w:rsidR="00131BE5">
              <w:rPr>
                <w:rFonts w:ascii="標楷體" w:eastAsia="標楷體" w:hAnsi="標楷體" w:hint="eastAsia"/>
              </w:rPr>
              <w:t>生存</w:t>
            </w:r>
            <w:r w:rsidR="00914A12">
              <w:rPr>
                <w:rFonts w:ascii="標楷體" w:eastAsia="標楷體" w:hAnsi="標楷體" w:hint="eastAsia"/>
              </w:rPr>
              <w:t>權(國外疫情嚴重，如果出國可能會被傳染)</w:t>
            </w:r>
          </w:p>
          <w:p w14:paraId="3150CBB8" w14:textId="7F98F79A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第四組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88665C" w:rsidRPr="0088665C">
              <w:rPr>
                <w:rFonts w:ascii="標楷體" w:eastAsia="標楷體" w:hAnsi="標楷體" w:hint="eastAsia"/>
              </w:rPr>
              <w:t>健康權(避免被傳染)</w:t>
            </w:r>
            <w:r w:rsidR="0088665C">
              <w:rPr>
                <w:rFonts w:ascii="標楷體" w:eastAsia="標楷體" w:hAnsi="標楷體" w:hint="eastAsia"/>
              </w:rPr>
              <w:t>、</w:t>
            </w:r>
            <w:r w:rsidR="00131BE5">
              <w:rPr>
                <w:rFonts w:ascii="標楷體" w:eastAsia="標楷體" w:hAnsi="標楷體" w:hint="eastAsia"/>
              </w:rPr>
              <w:t>生存</w:t>
            </w:r>
            <w:r w:rsidR="00914A12">
              <w:rPr>
                <w:rFonts w:ascii="標楷體" w:eastAsia="標楷體" w:hAnsi="標楷體" w:hint="eastAsia"/>
              </w:rPr>
              <w:t>權(病毒有潛伏期，檢疫14天，可確認</w:t>
            </w:r>
            <w:r>
              <w:rPr>
                <w:rFonts w:ascii="標楷體" w:eastAsia="標楷體" w:hAnsi="標楷體" w:hint="eastAsia"/>
              </w:rPr>
              <w:t>自己</w:t>
            </w:r>
            <w:r w:rsidR="00914A12">
              <w:rPr>
                <w:rFonts w:ascii="標楷體" w:eastAsia="標楷體" w:hAnsi="標楷體" w:hint="eastAsia"/>
              </w:rPr>
              <w:t>有沒有感染到，</w:t>
            </w:r>
            <w:r>
              <w:rPr>
                <w:rFonts w:ascii="標楷體" w:eastAsia="標楷體" w:hAnsi="標楷體" w:hint="eastAsia"/>
              </w:rPr>
              <w:t>也可以避免與別人接觸)</w:t>
            </w:r>
          </w:p>
          <w:p w14:paraId="1BCC7C2B" w14:textId="3F303AF4" w:rsidR="00A85829" w:rsidRPr="00A85829" w:rsidRDefault="00F51889" w:rsidP="00F518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第五組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88665C" w:rsidRPr="0088665C">
              <w:rPr>
                <w:rFonts w:ascii="標楷體" w:eastAsia="標楷體" w:hAnsi="標楷體" w:hint="eastAsia"/>
              </w:rPr>
              <w:t>健康權(避免被傳染)</w:t>
            </w:r>
            <w:r w:rsidR="0088665C">
              <w:rPr>
                <w:rFonts w:ascii="標楷體" w:eastAsia="標楷體" w:hAnsi="標楷體" w:hint="eastAsia"/>
              </w:rPr>
              <w:t>、</w:t>
            </w:r>
            <w:r w:rsidR="00131BE5">
              <w:rPr>
                <w:rFonts w:ascii="標楷體" w:eastAsia="標楷體" w:hAnsi="標楷體" w:hint="eastAsia"/>
              </w:rPr>
              <w:t>生存</w:t>
            </w:r>
            <w:r>
              <w:rPr>
                <w:rFonts w:ascii="標楷體" w:eastAsia="標楷體" w:hAnsi="標楷體" w:hint="eastAsia"/>
              </w:rPr>
              <w:t>權(因為已有兩個確診，避免會傳染給其他同學是保護別人不要受到感染)</w:t>
            </w:r>
            <w:r w:rsidR="00131BE5">
              <w:rPr>
                <w:rFonts w:ascii="標楷體" w:eastAsia="標楷體" w:hAnsi="標楷體" w:hint="eastAsia"/>
              </w:rPr>
              <w:t>、接受教育</w:t>
            </w:r>
            <w:r>
              <w:rPr>
                <w:rFonts w:ascii="標楷體" w:eastAsia="標楷體" w:hAnsi="標楷體" w:hint="eastAsia"/>
              </w:rPr>
              <w:t>的權利</w:t>
            </w:r>
            <w:r w:rsidR="00131BE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停課了但還能在家線上學習，可以讓學習不中斷</w:t>
            </w:r>
            <w:r w:rsidR="00131BE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843D28" w14:textId="5952473B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第一組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131BE5">
              <w:rPr>
                <w:rFonts w:ascii="標楷體" w:eastAsia="標楷體" w:hAnsi="標楷體" w:hint="eastAsia"/>
              </w:rPr>
              <w:t>隱私</w:t>
            </w:r>
            <w:r w:rsidR="0088665C">
              <w:rPr>
                <w:rFonts w:ascii="標楷體" w:eastAsia="標楷體" w:hAnsi="標楷體" w:hint="eastAsia"/>
              </w:rPr>
              <w:t>權</w:t>
            </w:r>
            <w:r w:rsidR="00914A12">
              <w:rPr>
                <w:rFonts w:ascii="標楷體" w:eastAsia="標楷體" w:hAnsi="標楷體" w:hint="eastAsia"/>
              </w:rPr>
              <w:t>(收到簡訊</w:t>
            </w:r>
            <w:r w:rsidR="00C86897">
              <w:rPr>
                <w:rFonts w:ascii="標楷體" w:eastAsia="標楷體" w:hAnsi="標楷體" w:hint="eastAsia"/>
              </w:rPr>
              <w:t>表示</w:t>
            </w:r>
            <w:r>
              <w:rPr>
                <w:rFonts w:ascii="標楷體" w:eastAsia="標楷體" w:hAnsi="標楷體" w:hint="eastAsia"/>
              </w:rPr>
              <w:t>行蹤被知道</w:t>
            </w:r>
            <w:r w:rsidR="00914A12">
              <w:rPr>
                <w:rFonts w:ascii="標楷體" w:eastAsia="標楷體" w:hAnsi="標楷體" w:hint="eastAsia"/>
              </w:rPr>
              <w:t>)</w:t>
            </w:r>
          </w:p>
          <w:p w14:paraId="0D2ADA90" w14:textId="28E859D4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第二組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131BE5">
              <w:rPr>
                <w:rFonts w:ascii="標楷體" w:eastAsia="標楷體" w:hAnsi="標楷體" w:hint="eastAsia"/>
              </w:rPr>
              <w:t>行動自由</w:t>
            </w:r>
            <w:r w:rsidR="0088665C">
              <w:rPr>
                <w:rFonts w:ascii="標楷體" w:eastAsia="標楷體" w:hAnsi="標楷體" w:hint="eastAsia"/>
              </w:rPr>
              <w:t>的權利</w:t>
            </w:r>
            <w:r w:rsidR="00131BE5">
              <w:rPr>
                <w:rFonts w:ascii="標楷體" w:eastAsia="標楷體" w:hAnsi="標楷體" w:hint="eastAsia"/>
              </w:rPr>
              <w:t>(我想搭捷運</w:t>
            </w:r>
            <w:r w:rsidR="00F75D9E">
              <w:rPr>
                <w:rFonts w:ascii="標楷體" w:eastAsia="標楷體" w:hAnsi="標楷體" w:hint="eastAsia"/>
              </w:rPr>
              <w:t>卻</w:t>
            </w:r>
            <w:r w:rsidR="00131BE5">
              <w:rPr>
                <w:rFonts w:ascii="標楷體" w:eastAsia="標楷體" w:hAnsi="標楷體" w:hint="eastAsia"/>
              </w:rPr>
              <w:t>因為沒有口罩就不</w:t>
            </w:r>
            <w:r w:rsidR="00F75D9E">
              <w:rPr>
                <w:rFonts w:ascii="標楷體" w:eastAsia="標楷體" w:hAnsi="標楷體" w:hint="eastAsia"/>
              </w:rPr>
              <w:t>能</w:t>
            </w:r>
            <w:r w:rsidR="00131BE5">
              <w:rPr>
                <w:rFonts w:ascii="標楷體" w:eastAsia="標楷體" w:hAnsi="標楷體" w:hint="eastAsia"/>
              </w:rPr>
              <w:t>搭捷運)、財產</w:t>
            </w:r>
            <w:r w:rsidR="0088665C">
              <w:rPr>
                <w:rFonts w:ascii="標楷體" w:eastAsia="標楷體" w:hAnsi="標楷體" w:hint="eastAsia"/>
              </w:rPr>
              <w:t>權</w:t>
            </w:r>
            <w:r w:rsidR="00914A12">
              <w:rPr>
                <w:rFonts w:ascii="標楷體" w:eastAsia="標楷體" w:hAnsi="標楷體" w:hint="eastAsia"/>
              </w:rPr>
              <w:t>(被罰錢)</w:t>
            </w:r>
          </w:p>
          <w:p w14:paraId="400F6E2D" w14:textId="67DC630D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第三組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131BE5">
              <w:rPr>
                <w:rFonts w:ascii="標楷體" w:eastAsia="標楷體" w:hAnsi="標楷體" w:hint="eastAsia"/>
              </w:rPr>
              <w:t>行動自由</w:t>
            </w:r>
            <w:r w:rsidR="0088665C">
              <w:rPr>
                <w:rFonts w:ascii="標楷體" w:eastAsia="標楷體" w:hAnsi="標楷體" w:hint="eastAsia"/>
              </w:rPr>
              <w:t>的權利</w:t>
            </w:r>
            <w:r>
              <w:rPr>
                <w:rFonts w:ascii="標楷體" w:eastAsia="標楷體" w:hAnsi="標楷體" w:hint="eastAsia"/>
              </w:rPr>
              <w:t>(本來連假可以出國就不能出國)</w:t>
            </w:r>
            <w:r w:rsidR="00131BE5">
              <w:rPr>
                <w:rFonts w:ascii="標楷體" w:eastAsia="標楷體" w:hAnsi="標楷體" w:hint="eastAsia"/>
              </w:rPr>
              <w:t>、不要有差別待遇</w:t>
            </w:r>
            <w:r w:rsidR="0088665C">
              <w:rPr>
                <w:rFonts w:ascii="標楷體" w:eastAsia="標楷體" w:hAnsi="標楷體" w:hint="eastAsia"/>
              </w:rPr>
              <w:t>的權利</w:t>
            </w:r>
            <w:r w:rsidR="00131BE5">
              <w:rPr>
                <w:rFonts w:ascii="標楷體" w:eastAsia="標楷體" w:hAnsi="標楷體" w:hint="eastAsia"/>
              </w:rPr>
              <w:t>(只有高中以下不能出國)</w:t>
            </w:r>
          </w:p>
          <w:p w14:paraId="2B02801A" w14:textId="4EE2FE3F" w:rsidR="00F42C32" w:rsidRPr="00F42C32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第四組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131BE5">
              <w:rPr>
                <w:rFonts w:ascii="標楷體" w:eastAsia="標楷體" w:hAnsi="標楷體" w:hint="eastAsia"/>
              </w:rPr>
              <w:t>行動自由</w:t>
            </w:r>
            <w:r w:rsidR="0088665C">
              <w:rPr>
                <w:rFonts w:ascii="標楷體" w:eastAsia="標楷體" w:hAnsi="標楷體" w:hint="eastAsia"/>
              </w:rPr>
              <w:t>的權利</w:t>
            </w:r>
            <w:r>
              <w:rPr>
                <w:rFonts w:ascii="標楷體" w:eastAsia="標楷體" w:hAnsi="標楷體" w:hint="eastAsia"/>
              </w:rPr>
              <w:t>(從國外回來就被限制只能待在家裡不能外出)</w:t>
            </w:r>
            <w:r w:rsidR="00131BE5">
              <w:rPr>
                <w:rFonts w:ascii="標楷體" w:eastAsia="標楷體" w:hAnsi="標楷體" w:hint="eastAsia"/>
              </w:rPr>
              <w:t>、財產</w:t>
            </w:r>
            <w:r w:rsidR="0088665C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>(外出就會被罰錢)</w:t>
            </w:r>
            <w:r w:rsidR="00D200A3">
              <w:rPr>
                <w:rFonts w:ascii="標楷體" w:eastAsia="標楷體" w:hAnsi="標楷體" w:hint="eastAsia"/>
              </w:rPr>
              <w:t>、隱私權(有定位手機，行踨被追踨)</w:t>
            </w:r>
          </w:p>
          <w:p w14:paraId="7076DB81" w14:textId="7BDB6ECB" w:rsidR="00A85829" w:rsidRDefault="00F51889" w:rsidP="00F42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第五組</w:t>
            </w:r>
            <w:r w:rsidR="00F42C32" w:rsidRPr="00F42C32">
              <w:rPr>
                <w:rFonts w:ascii="標楷體" w:eastAsia="標楷體" w:hAnsi="標楷體" w:hint="eastAsia"/>
              </w:rPr>
              <w:t>:</w:t>
            </w:r>
            <w:r w:rsidR="00131BE5">
              <w:rPr>
                <w:rFonts w:ascii="標楷體" w:eastAsia="標楷體" w:hAnsi="標楷體" w:hint="eastAsia"/>
              </w:rPr>
              <w:t>接受教育</w:t>
            </w:r>
            <w:r>
              <w:rPr>
                <w:rFonts w:ascii="標楷體" w:eastAsia="標楷體" w:hAnsi="標楷體" w:hint="eastAsia"/>
              </w:rPr>
              <w:t>的權利</w:t>
            </w:r>
            <w:r w:rsidR="00131BE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因為</w:t>
            </w:r>
            <w:r w:rsidR="00131BE5">
              <w:rPr>
                <w:rFonts w:ascii="標楷體" w:eastAsia="標楷體" w:hAnsi="標楷體" w:hint="eastAsia"/>
              </w:rPr>
              <w:t>沒辦法到學校</w:t>
            </w:r>
            <w:r>
              <w:rPr>
                <w:rFonts w:ascii="標楷體" w:eastAsia="標楷體" w:hAnsi="標楷體" w:hint="eastAsia"/>
              </w:rPr>
              <w:t>上課</w:t>
            </w:r>
            <w:r w:rsidR="00131BE5">
              <w:rPr>
                <w:rFonts w:ascii="標楷體" w:eastAsia="標楷體" w:hAnsi="標楷體" w:hint="eastAsia"/>
              </w:rPr>
              <w:t>)、行動自由</w:t>
            </w:r>
            <w:r w:rsidR="0088665C">
              <w:rPr>
                <w:rFonts w:ascii="標楷體" w:eastAsia="標楷體" w:hAnsi="標楷體" w:hint="eastAsia"/>
              </w:rPr>
              <w:t>的權利</w:t>
            </w:r>
            <w:r>
              <w:rPr>
                <w:rFonts w:ascii="標楷體" w:eastAsia="標楷體" w:hAnsi="標楷體" w:hint="eastAsia"/>
              </w:rPr>
              <w:t>(我不是確診，卻也要自主健康管理)</w:t>
            </w:r>
          </w:p>
          <w:p w14:paraId="0EC43FC9" w14:textId="02AE36BE" w:rsidR="00F51889" w:rsidRDefault="00F51889" w:rsidP="00F42C32">
            <w:pPr>
              <w:rPr>
                <w:rFonts w:ascii="標楷體" w:eastAsia="標楷體" w:hAnsi="標楷體"/>
              </w:rPr>
            </w:pPr>
          </w:p>
        </w:tc>
      </w:tr>
      <w:tr w:rsidR="00D87685" w:rsidRPr="00BC519F" w14:paraId="01A05B28" w14:textId="77777777" w:rsidTr="00042757">
        <w:trPr>
          <w:trHeight w:val="2726"/>
        </w:trPr>
        <w:tc>
          <w:tcPr>
            <w:tcW w:w="19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CEF93" w14:textId="75400CAC" w:rsidR="00D87685" w:rsidRPr="00D87685" w:rsidRDefault="00E36CBC" w:rsidP="008866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D87685" w:rsidRPr="00BC519F">
              <w:rPr>
                <w:rFonts w:ascii="標楷體" w:eastAsia="標楷體" w:hAnsi="標楷體" w:hint="eastAsia"/>
              </w:rPr>
              <w:t>.</w:t>
            </w:r>
            <w:r w:rsidR="005E0764">
              <w:rPr>
                <w:rFonts w:ascii="標楷體" w:eastAsia="標楷體" w:hAnsi="標楷體" w:hint="eastAsia"/>
              </w:rPr>
              <w:t>這個防疫措施合理</w:t>
            </w:r>
            <w:r w:rsidR="0088665C">
              <w:rPr>
                <w:rFonts w:ascii="標楷體" w:eastAsia="標楷體" w:hAnsi="標楷體" w:hint="eastAsia"/>
              </w:rPr>
              <w:t>或不合理</w:t>
            </w:r>
            <w:r w:rsidR="005E0764">
              <w:rPr>
                <w:rFonts w:ascii="標楷體" w:eastAsia="標楷體" w:hAnsi="標楷體" w:hint="eastAsia"/>
              </w:rPr>
              <w:t>？</w:t>
            </w:r>
            <w:r w:rsidR="00A06152">
              <w:rPr>
                <w:rFonts w:ascii="標楷體" w:eastAsia="標楷體" w:hAnsi="標楷體" w:hint="eastAsia"/>
              </w:rPr>
              <w:t>為什麼？</w:t>
            </w:r>
          </w:p>
        </w:tc>
        <w:tc>
          <w:tcPr>
            <w:tcW w:w="844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703E9" w14:textId="39670716" w:rsidR="00D87685" w:rsidRDefault="00131BE5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合理(不合理)，因為</w:t>
            </w:r>
            <w:r>
              <w:rPr>
                <w:rFonts w:ascii="標楷體" w:eastAsia="標楷體" w:hAnsi="標楷體"/>
              </w:rPr>
              <w:t>……</w:t>
            </w:r>
          </w:p>
          <w:p w14:paraId="11C195D1" w14:textId="15AE172E" w:rsidR="00D87685" w:rsidRDefault="00F51889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請老師提醒學生理由最好能寫出具體事項，例如:</w:t>
            </w:r>
          </w:p>
          <w:p w14:paraId="68DAEEB2" w14:textId="3149A1A1" w:rsidR="00131BE5" w:rsidRDefault="00131BE5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A7D06">
              <w:rPr>
                <w:rFonts w:ascii="標楷體" w:eastAsia="標楷體" w:hAnsi="標楷體" w:hint="eastAsia"/>
              </w:rPr>
              <w:t>處罰的金額高</w:t>
            </w:r>
            <w:r w:rsidR="00D200A3">
              <w:rPr>
                <w:rFonts w:ascii="標楷體" w:eastAsia="標楷體" w:hAnsi="標楷體" w:hint="eastAsia"/>
              </w:rPr>
              <w:t>低</w:t>
            </w:r>
            <w:bookmarkStart w:id="0" w:name="_GoBack"/>
            <w:bookmarkEnd w:id="0"/>
          </w:p>
          <w:p w14:paraId="0EB9FDAB" w14:textId="72B90E31" w:rsidR="009A7D06" w:rsidRDefault="009A7D06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2.是否有提醒機制</w:t>
            </w:r>
          </w:p>
          <w:p w14:paraId="47A61DF2" w14:textId="06FC22CB" w:rsidR="009A7D06" w:rsidRDefault="009A7D06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3.是否有提供配套措施(如停課，學生有線上課程;強制戴口罩是否買口罩是方便的;居家檢疫有提供防疫包和防疫津貼;禁止出國若有特殊需求可寫報告出國)</w:t>
            </w:r>
          </w:p>
          <w:p w14:paraId="78EEF0FF" w14:textId="396FE58A" w:rsidR="009A7D06" w:rsidRPr="004B4F7E" w:rsidRDefault="009A7D06" w:rsidP="009C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4.資料的保存是否有保密</w:t>
            </w:r>
          </w:p>
        </w:tc>
      </w:tr>
    </w:tbl>
    <w:p w14:paraId="3A552767" w14:textId="77777777" w:rsidR="00C2531C" w:rsidRDefault="00C2531C" w:rsidP="009B52DB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380EDF4D" w14:textId="6EBD8170" w:rsidR="006B13CA" w:rsidRDefault="00BC519F" w:rsidP="009B52DB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2020</w:t>
      </w:r>
      <w:r w:rsidR="009B52DB" w:rsidRPr="00882F30">
        <w:rPr>
          <w:rFonts w:ascii="標楷體" w:eastAsia="標楷體" w:hAnsi="標楷體" w:hint="eastAsia"/>
          <w:color w:val="000000" w:themeColor="text1"/>
          <w:sz w:val="22"/>
        </w:rPr>
        <w:t>世界人權日 國</w:t>
      </w:r>
      <w:r w:rsidR="009B52DB">
        <w:rPr>
          <w:rFonts w:ascii="標楷體" w:eastAsia="標楷體" w:hAnsi="標楷體" w:hint="eastAsia"/>
          <w:color w:val="000000" w:themeColor="text1"/>
          <w:sz w:val="22"/>
        </w:rPr>
        <w:t>中7-9</w:t>
      </w:r>
      <w:r w:rsidR="009B52DB" w:rsidRPr="00882F30">
        <w:rPr>
          <w:rFonts w:ascii="標楷體" w:eastAsia="標楷體" w:hAnsi="標楷體" w:hint="eastAsia"/>
          <w:color w:val="000000" w:themeColor="text1"/>
          <w:sz w:val="22"/>
        </w:rPr>
        <w:t>年級學習單</w:t>
      </w:r>
      <w:r w:rsidR="009B52DB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="0088665C" w:rsidRPr="0088665C">
        <w:rPr>
          <w:rFonts w:ascii="標楷體" w:eastAsia="標楷體" w:hAnsi="標楷體" w:hint="eastAsia"/>
          <w:color w:val="000000" w:themeColor="text1"/>
          <w:sz w:val="22"/>
        </w:rPr>
        <w:t>教育部國教署中央課程與教學輔導諮詢人權教育議題輔導群</w:t>
      </w:r>
      <w:r w:rsidR="009B52DB" w:rsidRPr="00882F30">
        <w:rPr>
          <w:rFonts w:ascii="標楷體" w:eastAsia="標楷體" w:hAnsi="標楷體" w:hint="eastAsia"/>
          <w:color w:val="000000" w:themeColor="text1"/>
          <w:sz w:val="22"/>
        </w:rPr>
        <w:t>製作</w:t>
      </w:r>
    </w:p>
    <w:p w14:paraId="6613DC42" w14:textId="77777777" w:rsidR="003C7BAA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</w:p>
    <w:p w14:paraId="028A27FE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1.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不要有差別待遇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不管我們的差異是什麼，這些權利是屬於每一個人的。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二</w:t>
      </w:r>
      <w:r w:rsidRPr="00293375">
        <w:rPr>
          <w:rFonts w:ascii="Calibri" w:eastAsia="新細明體" w:hAnsi="Calibri" w:cs="Times New Roman"/>
        </w:rPr>
        <w:t>)</w:t>
      </w:r>
    </w:p>
    <w:p w14:paraId="092CE4F0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2.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生存的權利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我們都有生存的權利，並且可以自由與安全的生活。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三</w:t>
      </w:r>
      <w:r w:rsidRPr="00293375">
        <w:rPr>
          <w:rFonts w:ascii="Calibri" w:eastAsia="新細明體" w:hAnsi="Calibri" w:cs="Times New Roman"/>
        </w:rPr>
        <w:t>)</w:t>
      </w:r>
    </w:p>
    <w:p w14:paraId="1A577E5E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3.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不管到哪裡，你都有權利</w:t>
      </w:r>
      <w:r w:rsidRPr="00293375">
        <w:rPr>
          <w:rFonts w:ascii="Calibri" w:eastAsia="新細明體" w:hAnsi="Calibri" w:cs="Times New Roman" w:hint="eastAsia"/>
        </w:rPr>
        <w:t>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六</w:t>
      </w:r>
      <w:r w:rsidRPr="00293375">
        <w:rPr>
          <w:rFonts w:ascii="Calibri" w:eastAsia="新細明體" w:hAnsi="Calibri" w:cs="Times New Roman"/>
        </w:rPr>
        <w:t>)</w:t>
      </w:r>
    </w:p>
    <w:p w14:paraId="2997A8F1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4.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你的人權受到法律的保護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當我們沒有受到公平對待時，我們可以要求法律的協助。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八</w:t>
      </w:r>
      <w:r w:rsidRPr="00293375">
        <w:rPr>
          <w:rFonts w:ascii="Calibri" w:eastAsia="新細明體" w:hAnsi="Calibri" w:cs="Times New Roman"/>
        </w:rPr>
        <w:t>)</w:t>
      </w:r>
    </w:p>
    <w:p w14:paraId="3A38F71C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5.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隱私的權利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沒有人可以試圖破壞我們的名聲。如果沒有正當的理由，沒有任何人有權利進入我們家裡、拆開我們的信件、干擾我們或我們的家人。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十二</w:t>
      </w:r>
      <w:r w:rsidRPr="00293375">
        <w:rPr>
          <w:rFonts w:ascii="Calibri" w:eastAsia="新細明體" w:hAnsi="Calibri" w:cs="Times New Roman"/>
        </w:rPr>
        <w:t>)</w:t>
      </w:r>
    </w:p>
    <w:p w14:paraId="366CCF4B" w14:textId="77777777" w:rsidR="003C7BAA" w:rsidRPr="00293375" w:rsidRDefault="003C7BAA" w:rsidP="003C7BAA">
      <w:pPr>
        <w:ind w:left="480" w:hangingChars="200" w:hanging="480"/>
        <w:rPr>
          <w:rFonts w:ascii="Calibri" w:eastAsia="新細明體" w:hAnsi="Calibri" w:cs="Times New Roman"/>
        </w:rPr>
      </w:pPr>
      <w:r w:rsidRPr="00293375">
        <w:rPr>
          <w:rFonts w:ascii="Calibri" w:eastAsia="新細明體" w:hAnsi="Calibri" w:cs="Times New Roman"/>
        </w:rPr>
        <w:t xml:space="preserve">6.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行動的自由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在我們自己的國家裡，我們都有權利到我們要去的地方，並且到我們想去的地方旅行。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十三</w:t>
      </w:r>
      <w:r w:rsidRPr="00293375">
        <w:rPr>
          <w:rFonts w:ascii="Calibri" w:eastAsia="新細明體" w:hAnsi="Calibri" w:cs="Times New Roman"/>
        </w:rPr>
        <w:t>)</w:t>
      </w:r>
    </w:p>
    <w:p w14:paraId="07593170" w14:textId="77777777" w:rsidR="003C7BAA" w:rsidRPr="00293375" w:rsidRDefault="003C7BAA" w:rsidP="003C7BAA">
      <w:pPr>
        <w:ind w:left="425" w:hangingChars="193" w:hanging="425"/>
        <w:rPr>
          <w:rFonts w:ascii="Calibri" w:eastAsia="新細明體" w:hAnsi="Calibri" w:cs="Times New Roman"/>
        </w:rPr>
      </w:pPr>
      <w:r w:rsidRPr="00293375">
        <w:rPr>
          <w:rFonts w:ascii="標楷體" w:eastAsia="標楷體" w:hAnsi="標楷體" w:cs="Times New Roman" w:hint="eastAsia"/>
          <w:color w:val="000000" w:themeColor="text1"/>
          <w:sz w:val="22"/>
        </w:rPr>
        <w:t>7.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擁有屬於你東西的權利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每個人都有權利去擁有東西或分享它們。沒有人可以毫無正當理由就拿走我們的東西。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十七</w:t>
      </w:r>
      <w:r w:rsidRPr="00293375">
        <w:rPr>
          <w:rFonts w:ascii="Calibri" w:eastAsia="新細明體" w:hAnsi="Calibri" w:cs="Times New Roman"/>
        </w:rPr>
        <w:t>)</w:t>
      </w:r>
    </w:p>
    <w:p w14:paraId="03CA4A37" w14:textId="77777777" w:rsidR="003C7BAA" w:rsidRPr="00293375" w:rsidRDefault="003C7BAA" w:rsidP="003C7BAA">
      <w:pPr>
        <w:rPr>
          <w:rFonts w:ascii="標楷體" w:eastAsia="標楷體" w:hAnsi="標楷體" w:cs="Times New Roman"/>
          <w:color w:val="000000" w:themeColor="text1"/>
          <w:sz w:val="22"/>
        </w:rPr>
      </w:pPr>
      <w:r w:rsidRPr="00293375">
        <w:rPr>
          <w:rFonts w:ascii="Calibri" w:eastAsia="新細明體" w:hAnsi="Calibri" w:cs="Times New Roman"/>
        </w:rPr>
        <w:t xml:space="preserve">8. </w:t>
      </w:r>
      <w:r w:rsidRPr="00293375">
        <w:rPr>
          <w:rFonts w:ascii="Calibri" w:eastAsia="新細明體" w:hAnsi="Calibri" w:cs="Times New Roman" w:hint="eastAsia"/>
          <w:b/>
          <w:bdr w:val="single" w:sz="4" w:space="0" w:color="auto" w:frame="1"/>
        </w:rPr>
        <w:t>接受教育的權利</w:t>
      </w:r>
      <w:r w:rsidRPr="00293375">
        <w:rPr>
          <w:rFonts w:ascii="Calibri" w:eastAsia="新細明體" w:hAnsi="Calibri" w:cs="Times New Roman"/>
        </w:rPr>
        <w:t>-</w:t>
      </w:r>
      <w:r w:rsidRPr="00293375">
        <w:rPr>
          <w:rFonts w:ascii="Calibri" w:eastAsia="新細明體" w:hAnsi="Calibri" w:cs="Times New Roman" w:hint="eastAsia"/>
        </w:rPr>
        <w:t>受教育是一種權利。上小學應該免費。我們應該了解聯合國，並且了解如何與他人相處。我們的父母</w:t>
      </w:r>
      <w:r w:rsidRPr="00293375">
        <w:rPr>
          <w:rFonts w:ascii="Calibri" w:eastAsia="新細明體" w:hAnsi="Calibri" w:cs="Times New Roman"/>
        </w:rPr>
        <w:t xml:space="preserve"> </w:t>
      </w:r>
      <w:r w:rsidRPr="00293375">
        <w:rPr>
          <w:rFonts w:ascii="Calibri" w:eastAsia="新細明體" w:hAnsi="Calibri" w:cs="Times New Roman" w:hint="eastAsia"/>
        </w:rPr>
        <w:t>能選擇我們該學的是什麼。</w:t>
      </w:r>
      <w:r w:rsidRPr="00293375">
        <w:rPr>
          <w:rFonts w:ascii="Calibri" w:eastAsia="新細明體" w:hAnsi="Calibri" w:cs="Times New Roman"/>
        </w:rPr>
        <w:t>(</w:t>
      </w:r>
      <w:r w:rsidRPr="00293375">
        <w:rPr>
          <w:rFonts w:ascii="Calibri" w:eastAsia="新細明體" w:hAnsi="Calibri" w:cs="Times New Roman" w:hint="eastAsia"/>
        </w:rPr>
        <w:t>二十六</w:t>
      </w:r>
      <w:r w:rsidRPr="00293375">
        <w:rPr>
          <w:rFonts w:ascii="Calibri" w:eastAsia="新細明體" w:hAnsi="Calibri" w:cs="Times New Roman"/>
        </w:rPr>
        <w:t>)</w:t>
      </w:r>
    </w:p>
    <w:p w14:paraId="028DE020" w14:textId="77777777" w:rsidR="003C7BAA" w:rsidRPr="00293375" w:rsidRDefault="003C7BAA" w:rsidP="003C7BAA">
      <w:pPr>
        <w:spacing w:line="240" w:lineRule="exact"/>
        <w:rPr>
          <w:rFonts w:ascii="標楷體" w:eastAsia="標楷體" w:hAnsi="標楷體"/>
          <w:color w:val="000000" w:themeColor="text1"/>
          <w:sz w:val="22"/>
        </w:rPr>
      </w:pPr>
    </w:p>
    <w:p w14:paraId="17DBCB53" w14:textId="77777777" w:rsidR="003C7BAA" w:rsidRPr="000F7AD5" w:rsidRDefault="003C7BAA" w:rsidP="003C7BAA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F7AD5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青少年人權協會：聯合國《世界人權宣言》</w:t>
      </w:r>
      <w:r w:rsidRPr="000F7AD5">
        <w:rPr>
          <w:rFonts w:ascii="標楷體" w:eastAsia="標楷體" w:hAnsi="標楷體" w:hint="eastAsia"/>
          <w:color w:val="000000" w:themeColor="text1"/>
        </w:rPr>
        <w:t>簡略版)</w:t>
      </w:r>
    </w:p>
    <w:p w14:paraId="444E39B5" w14:textId="5A6BCBF1" w:rsidR="00F336AA" w:rsidRDefault="00F336AA" w:rsidP="003C7BAA">
      <w:pPr>
        <w:widowControl/>
        <w:rPr>
          <w:rFonts w:ascii="標楷體" w:eastAsia="標楷體" w:hAnsi="標楷體"/>
          <w:color w:val="000000" w:themeColor="text1"/>
          <w:sz w:val="22"/>
        </w:rPr>
      </w:pPr>
    </w:p>
    <w:sectPr w:rsidR="00F336AA" w:rsidSect="00F51889">
      <w:pgSz w:w="11900" w:h="16840"/>
      <w:pgMar w:top="1276" w:right="720" w:bottom="5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FAF7" w14:textId="77777777" w:rsidR="008130F4" w:rsidRDefault="008130F4" w:rsidP="00147065">
      <w:r>
        <w:separator/>
      </w:r>
    </w:p>
  </w:endnote>
  <w:endnote w:type="continuationSeparator" w:id="0">
    <w:p w14:paraId="69A2755B" w14:textId="77777777" w:rsidR="008130F4" w:rsidRDefault="008130F4" w:rsidP="001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E72A" w14:textId="77777777" w:rsidR="008130F4" w:rsidRDefault="008130F4" w:rsidP="00147065">
      <w:r>
        <w:separator/>
      </w:r>
    </w:p>
  </w:footnote>
  <w:footnote w:type="continuationSeparator" w:id="0">
    <w:p w14:paraId="50860693" w14:textId="77777777" w:rsidR="008130F4" w:rsidRDefault="008130F4" w:rsidP="0014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D6D9F"/>
    <w:multiLevelType w:val="hybridMultilevel"/>
    <w:tmpl w:val="37A886AE"/>
    <w:lvl w:ilvl="0" w:tplc="E1DE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3"/>
    <w:rsid w:val="000279F9"/>
    <w:rsid w:val="00042757"/>
    <w:rsid w:val="00043ADB"/>
    <w:rsid w:val="00062463"/>
    <w:rsid w:val="00080C50"/>
    <w:rsid w:val="000F7AD5"/>
    <w:rsid w:val="00131BE5"/>
    <w:rsid w:val="00147065"/>
    <w:rsid w:val="001A4394"/>
    <w:rsid w:val="00231E95"/>
    <w:rsid w:val="002433B3"/>
    <w:rsid w:val="00293375"/>
    <w:rsid w:val="002D0B0C"/>
    <w:rsid w:val="002F1429"/>
    <w:rsid w:val="00347B06"/>
    <w:rsid w:val="003C7BAA"/>
    <w:rsid w:val="004907EF"/>
    <w:rsid w:val="004B4F7E"/>
    <w:rsid w:val="00525AA2"/>
    <w:rsid w:val="005C1727"/>
    <w:rsid w:val="005E0764"/>
    <w:rsid w:val="006440CD"/>
    <w:rsid w:val="006B13CA"/>
    <w:rsid w:val="00712343"/>
    <w:rsid w:val="008130F4"/>
    <w:rsid w:val="0088665C"/>
    <w:rsid w:val="00914A12"/>
    <w:rsid w:val="00985B17"/>
    <w:rsid w:val="009A7D06"/>
    <w:rsid w:val="009B52DB"/>
    <w:rsid w:val="009E5B25"/>
    <w:rsid w:val="009F0CF6"/>
    <w:rsid w:val="00A06152"/>
    <w:rsid w:val="00A7282D"/>
    <w:rsid w:val="00A85829"/>
    <w:rsid w:val="00BC519F"/>
    <w:rsid w:val="00BE30DB"/>
    <w:rsid w:val="00BE4A15"/>
    <w:rsid w:val="00C212FF"/>
    <w:rsid w:val="00C2531C"/>
    <w:rsid w:val="00C7183F"/>
    <w:rsid w:val="00C86897"/>
    <w:rsid w:val="00CB3952"/>
    <w:rsid w:val="00D200A3"/>
    <w:rsid w:val="00D63A12"/>
    <w:rsid w:val="00D6474D"/>
    <w:rsid w:val="00D7674C"/>
    <w:rsid w:val="00D87685"/>
    <w:rsid w:val="00DA3CC7"/>
    <w:rsid w:val="00DB32BA"/>
    <w:rsid w:val="00E36CBC"/>
    <w:rsid w:val="00E64B9A"/>
    <w:rsid w:val="00EC05BC"/>
    <w:rsid w:val="00F336AA"/>
    <w:rsid w:val="00F42C32"/>
    <w:rsid w:val="00F51889"/>
    <w:rsid w:val="00F5508B"/>
    <w:rsid w:val="00F6075D"/>
    <w:rsid w:val="00F75D9E"/>
    <w:rsid w:val="00FB29B9"/>
    <w:rsid w:val="00FB5A8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9E76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F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7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70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李秉芳</dc:creator>
  <cp:keywords/>
  <dc:description/>
  <cp:lastModifiedBy>user</cp:lastModifiedBy>
  <cp:revision>3</cp:revision>
  <dcterms:created xsi:type="dcterms:W3CDTF">2020-09-27T02:32:00Z</dcterms:created>
  <dcterms:modified xsi:type="dcterms:W3CDTF">2020-10-04T02:28:00Z</dcterms:modified>
</cp:coreProperties>
</file>